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1332A" w14:textId="77777777" w:rsidR="004B37EA" w:rsidRDefault="007532FD" w:rsidP="004B37EA">
      <w:r>
        <w:rPr>
          <w:noProof/>
        </w:rPr>
        <mc:AlternateContent>
          <mc:Choice Requires="wps">
            <w:drawing>
              <wp:anchor distT="45720" distB="45720" distL="114300" distR="114300" simplePos="0" relativeHeight="251664384" behindDoc="0" locked="0" layoutInCell="1" allowOverlap="1" wp14:anchorId="712C9FAC" wp14:editId="57F6784D">
                <wp:simplePos x="0" y="0"/>
                <wp:positionH relativeFrom="column">
                  <wp:posOffset>2789555</wp:posOffset>
                </wp:positionH>
                <wp:positionV relativeFrom="paragraph">
                  <wp:posOffset>-537845</wp:posOffset>
                </wp:positionV>
                <wp:extent cx="2266950" cy="34290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w="9525">
                          <a:noFill/>
                          <a:miter lim="800000"/>
                          <a:headEnd/>
                          <a:tailEnd/>
                        </a:ln>
                      </wps:spPr>
                      <wps:txbx>
                        <w:txbxContent>
                          <w:p w14:paraId="3BF2B3BB" w14:textId="77777777" w:rsidR="00690FA8" w:rsidRPr="00D44717" w:rsidRDefault="007532FD">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12C9FAC" id="_x0000_t202" coordsize="21600,21600" o:spt="202" path="m,l,21600r21600,l21600,xe">
                <v:stroke joinstyle="miter"/>
                <v:path gradientshapeok="t" o:connecttype="rect"/>
              </v:shapetype>
              <v:shape id="Zone de texte 2" o:spid="_x0000_s1026" type="#_x0000_t202" style="position:absolute;margin-left:219.65pt;margin-top:-42.35pt;width:178.5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" filled="f" stroked="f">
                <v:textbox>
                  <w:txbxContent>
                    <w:p w14:paraId="3BF2B3BB" w14:textId="77777777" w:rsidR="00690FA8" w:rsidRPr="00D44717" w:rsidRDefault="007532FD">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v:textbox>
              </v:shape>
            </w:pict>
          </mc:Fallback>
        </mc:AlternateContent>
      </w:r>
      <w:r>
        <w:rPr>
          <w:rFonts w:ascii="Bell MT" w:eastAsiaTheme="minorEastAsia" w:hAnsi="Bell MT" w:cs="Arial"/>
          <w:b/>
          <w:bCs/>
          <w:noProof/>
          <w:color w:val="auto"/>
          <w:kern w:val="0"/>
          <w:sz w:val="28"/>
          <w:szCs w:val="36"/>
          <w:u w:val="single"/>
          <w14:ligatures w14:val="none"/>
        </w:rPr>
        <w:drawing>
          <wp:anchor distT="0" distB="0" distL="114300" distR="114300" simplePos="0" relativeHeight="251668480" behindDoc="0" locked="0" layoutInCell="1" allowOverlap="1" wp14:anchorId="257214B1" wp14:editId="2490814D">
            <wp:simplePos x="0" y="0"/>
            <wp:positionH relativeFrom="column">
              <wp:posOffset>4897755</wp:posOffset>
            </wp:positionH>
            <wp:positionV relativeFrom="paragraph">
              <wp:posOffset>-210820</wp:posOffset>
            </wp:positionV>
            <wp:extent cx="478517" cy="478517"/>
            <wp:effectExtent l="19050" t="0" r="0" b="0"/>
            <wp:wrapNone/>
            <wp:docPr id="39" name="Graphique 39" descr="Ligne fléchée : incurvée sens des aiguilles d’une mon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67937" name="Graphique 39" descr="Ligne fléchée : incurvée sens des aiguilles d’une montre avec un remplissage uni"/>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15957797" flipV="1">
                      <a:off x="0" y="0"/>
                      <a:ext cx="478517" cy="478517"/>
                    </a:xfrm>
                    <a:prstGeom prst="rect">
                      <a:avLst/>
                    </a:prstGeom>
                  </pic:spPr>
                </pic:pic>
              </a:graphicData>
            </a:graphic>
            <wp14:sizeRelH relativeFrom="margin">
              <wp14:pctWidth>0</wp14:pctWidth>
            </wp14:sizeRelH>
            <wp14:sizeRelV relativeFrom="margin">
              <wp14:pctHeight>0</wp14:pctHeight>
            </wp14:sizeRelV>
          </wp:anchor>
        </w:drawing>
      </w:r>
      <w:r w:rsidR="00B51308">
        <w:rPr>
          <w:rFonts w:asciiTheme="minorHAnsi" w:hAnsiTheme="minorHAnsi" w:cstheme="minorHAnsi"/>
          <w:b/>
          <w:bCs/>
          <w:noProof/>
          <w:color w:val="auto"/>
          <w:sz w:val="48"/>
          <w:szCs w:val="52"/>
          <w14:ligatures w14:val="none"/>
        </w:rPr>
        <w:drawing>
          <wp:anchor distT="0" distB="0" distL="114300" distR="114300" simplePos="0" relativeHeight="251671552" behindDoc="0" locked="0" layoutInCell="1" allowOverlap="1" wp14:anchorId="56BD26E3" wp14:editId="3189A9FB">
            <wp:simplePos x="0" y="0"/>
            <wp:positionH relativeFrom="margin">
              <wp:posOffset>1327785</wp:posOffset>
            </wp:positionH>
            <wp:positionV relativeFrom="paragraph">
              <wp:posOffset>147955</wp:posOffset>
            </wp:positionV>
            <wp:extent cx="3023204" cy="1962150"/>
            <wp:effectExtent l="0" t="0" r="6350" b="0"/>
            <wp:wrapNone/>
            <wp:docPr id="5378616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35745" name="Image 12"/>
                    <pic:cNvPicPr/>
                  </pic:nvPicPr>
                  <pic:blipFill>
                    <a:blip r:embed="rId9" cstate="print">
                      <a:extLst>
                        <a:ext uri="{28A0092B-C50C-407E-A947-70E740481C1C}">
                          <a14:useLocalDpi xmlns:a14="http://schemas.microsoft.com/office/drawing/2010/main" val="0"/>
                        </a:ext>
                      </a:extLst>
                    </a:blip>
                    <a:srcRect t="255" b="-255"/>
                    <a:stretch>
                      <a:fillRect/>
                    </a:stretch>
                  </pic:blipFill>
                  <pic:spPr>
                    <a:xfrm>
                      <a:off x="0" y="0"/>
                      <a:ext cx="3023204" cy="1962150"/>
                    </a:xfrm>
                    <a:prstGeom prst="ellipse">
                      <a:avLst/>
                    </a:prstGeom>
                  </pic:spPr>
                </pic:pic>
              </a:graphicData>
            </a:graphic>
            <wp14:sizeRelH relativeFrom="margin">
              <wp14:pctWidth>0</wp14:pctWidth>
            </wp14:sizeRelH>
            <wp14:sizeRelV relativeFrom="margin">
              <wp14:pctHeight>0</wp14:pctHeight>
            </wp14:sizeRelV>
          </wp:anchor>
        </w:drawing>
      </w:r>
      <w:r w:rsidR="00B51308">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9504" behindDoc="0" locked="0" layoutInCell="1" allowOverlap="1" wp14:anchorId="094AE205" wp14:editId="18CD9982">
                <wp:simplePos x="0" y="0"/>
                <wp:positionH relativeFrom="margin">
                  <wp:posOffset>1100455</wp:posOffset>
                </wp:positionH>
                <wp:positionV relativeFrom="paragraph">
                  <wp:posOffset>-4445</wp:posOffset>
                </wp:positionV>
                <wp:extent cx="3524250" cy="2238375"/>
                <wp:effectExtent l="0" t="0" r="0" b="9525"/>
                <wp:wrapNone/>
                <wp:docPr id="10" name="Ellipse 10"/>
                <wp:cNvGraphicFramePr/>
                <a:graphic xmlns:a="http://schemas.openxmlformats.org/drawingml/2006/main">
                  <a:graphicData uri="http://schemas.microsoft.com/office/word/2010/wordprocessingShape">
                    <wps:wsp>
                      <wps:cNvSpPr/>
                      <wps:spPr>
                        <a:xfrm>
                          <a:off x="0" y="0"/>
                          <a:ext cx="3524250" cy="22383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0" o:spid="_x0000_s1026" style="width:277.5pt;height:176.25pt;margin-top:-0.35pt;margin-left:86.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0528" fillcolor="white" stroked="f" strokeweight="1pt">
                <v:stroke joinstyle="miter"/>
                <w10:wrap anchorx="margin"/>
              </v:oval>
            </w:pict>
          </mc:Fallback>
        </mc:AlternateContent>
      </w:r>
      <w:r w:rsidR="00E1068C">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2336" behindDoc="0" locked="0" layoutInCell="1" allowOverlap="1" wp14:anchorId="2286D2D7" wp14:editId="295347F1">
                <wp:simplePos x="0" y="0"/>
                <wp:positionH relativeFrom="column">
                  <wp:posOffset>-1118870</wp:posOffset>
                </wp:positionH>
                <wp:positionV relativeFrom="paragraph">
                  <wp:posOffset>-3176270</wp:posOffset>
                </wp:positionV>
                <wp:extent cx="7996403" cy="5186420"/>
                <wp:effectExtent l="0" t="0" r="5080" b="0"/>
                <wp:wrapNone/>
                <wp:docPr id="23" name="Shape 8"/>
                <wp:cNvGraphicFramePr/>
                <a:graphic xmlns:a="http://schemas.openxmlformats.org/drawingml/2006/main">
                  <a:graphicData uri="http://schemas.microsoft.com/office/word/2010/wordprocessingShape">
                    <wps:wsp>
                      <wps:cNvSpPr/>
                      <wps:spPr>
                        <a:xfrm>
                          <a:off x="0" y="0"/>
                          <a:ext cx="7996403" cy="5186420"/>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miter lim="127000"/>
                        </a:ln>
                      </wps:spPr>
                      <wps:style>
                        <a:lnRef idx="0">
                          <a:srgbClr val="000000">
                            <a:alpha val="0"/>
                          </a:srgbClr>
                        </a:lnRef>
                        <a:fillRef idx="1">
                          <a:srgbClr val="C33751"/>
                        </a:fillRef>
                        <a:effectRef idx="0">
                          <a:scrgbClr r="0" g="0" b="0"/>
                        </a:effectRef>
                        <a:fontRef idx="none"/>
                      </wps:style>
                      <wps:txbx>
                        <w:txbxContent>
                          <w:p w14:paraId="57D89FD5" w14:textId="77777777" w:rsidR="004B37EA" w:rsidRDefault="007532FD" w:rsidP="004B37EA">
                            <w:pPr>
                              <w:jc w:val="center"/>
                            </w:pPr>
                            <w:proofErr w:type="gramStart"/>
                            <w:r>
                              <w:t>c</w:t>
                            </w:r>
                            <w:proofErr w:type="gramEnd"/>
                          </w:p>
                        </w:txbxContent>
                      </wps:txbx>
                      <wps:bodyPr/>
                    </wps:wsp>
                  </a:graphicData>
                </a:graphic>
              </wp:anchor>
            </w:drawing>
          </mc:Choice>
          <mc:Fallback>
            <w:pict>
              <v:shape w14:anchorId="2286D2D7" id="Shape 8" o:spid="_x0000_s1027" style="position:absolute;margin-left:-88.1pt;margin-top:-250.1pt;width:629.65pt;height:408.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57D89FD5" w14:textId="77777777" w:rsidR="004B37EA" w:rsidRDefault="007532FD" w:rsidP="004B37EA">
                      <w:pPr>
                        <w:jc w:val="center"/>
                      </w:pPr>
                      <w:proofErr w:type="gramStart"/>
                      <w:r>
                        <w:t>c</w:t>
                      </w:r>
                      <w:proofErr w:type="gramEnd"/>
                    </w:p>
                  </w:txbxContent>
                </v:textbox>
              </v:shape>
            </w:pict>
          </mc:Fallback>
        </mc:AlternateContent>
      </w:r>
      <w:r w:rsidR="00071D5F">
        <w:rPr>
          <w:rFonts w:asciiTheme="minorHAnsi" w:eastAsiaTheme="minorHAnsi" w:hAnsiTheme="minorHAnsi" w:cstheme="minorBidi"/>
          <w:noProof/>
          <w:color w:val="auto"/>
          <w:kern w:val="0"/>
          <w:sz w:val="20"/>
          <w:szCs w:val="20"/>
          <w14:ligatures w14:val="none"/>
        </w:rPr>
        <mc:AlternateContent>
          <mc:Choice Requires="wps">
            <w:drawing>
              <wp:anchor distT="0" distB="0" distL="114300" distR="114300" simplePos="0" relativeHeight="251667456" behindDoc="0" locked="0" layoutInCell="1" allowOverlap="1" wp14:anchorId="7AFBA71D" wp14:editId="2346F714">
                <wp:simplePos x="0" y="0"/>
                <wp:positionH relativeFrom="column">
                  <wp:posOffset>5430901</wp:posOffset>
                </wp:positionH>
                <wp:positionV relativeFrom="paragraph">
                  <wp:posOffset>-278460</wp:posOffset>
                </wp:positionV>
                <wp:extent cx="962025" cy="885825"/>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962025" cy="885825"/>
                        </a:xfrm>
                        <a:prstGeom prst="rect">
                          <a:avLst/>
                        </a:prstGeom>
                        <a:noFill/>
                        <a:ln w="6350">
                          <a:solidFill>
                            <a:srgbClr val="FFFFFF"/>
                          </a:solidFill>
                        </a:ln>
                      </wps:spPr>
                      <wps:txbx>
                        <w:txbxContent>
                          <w:p w14:paraId="2847EFEC" w14:textId="77777777" w:rsidR="00AC6488" w:rsidRDefault="007532FD">
                            <w:r>
                              <w:rPr>
                                <w:noProof/>
                              </w:rPr>
                              <w:drawing>
                                <wp:inline distT="0" distB="0" distL="0" distR="0" wp14:anchorId="1891F7A2" wp14:editId="32D5B807">
                                  <wp:extent cx="962025" cy="885825"/>
                                  <wp:effectExtent l="0" t="0" r="0" b="0"/>
                                  <wp:docPr id="691779194" name="Image 69177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8837"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FBA71D" id="Zone de texte 8" o:spid="_x0000_s1028" type="#_x0000_t202" style="position:absolute;margin-left:427.65pt;margin-top:-21.95pt;width:75.7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" filled="f" strokecolor="white" strokeweight=".5pt">
                <v:textbox inset=".72pt,.72pt,.72pt,.72pt">
                  <w:txbxContent>
                    <w:p w14:paraId="2847EFEC" w14:textId="77777777" w:rsidR="00AC6488" w:rsidRDefault="007532FD">
                      <w:r>
                        <w:rPr>
                          <w:noProof/>
                        </w:rPr>
                        <w:drawing>
                          <wp:inline distT="0" distB="0" distL="0" distR="0" wp14:anchorId="1891F7A2" wp14:editId="32D5B807">
                            <wp:extent cx="962025" cy="885825"/>
                            <wp:effectExtent l="0" t="0" r="0" b="0"/>
                            <wp:docPr id="691779194" name="Image 69177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8837"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v:textbox>
              </v:shape>
            </w:pict>
          </mc:Fallback>
        </mc:AlternateContent>
      </w:r>
    </w:p>
    <w:p w14:paraId="23C49818" w14:textId="77777777" w:rsidR="004B37EA" w:rsidRDefault="004B37EA" w:rsidP="004B37EA"/>
    <w:p w14:paraId="480B8F49" w14:textId="77777777" w:rsidR="004B37EA" w:rsidRDefault="004B37EA" w:rsidP="004B37EA"/>
    <w:p w14:paraId="7E84B0B1" w14:textId="77777777" w:rsidR="004B37EA" w:rsidRDefault="004B37EA" w:rsidP="004B37EA">
      <w:pPr>
        <w:jc w:val="center"/>
      </w:pPr>
    </w:p>
    <w:p w14:paraId="437B79F3" w14:textId="77777777" w:rsidR="004B37EA" w:rsidRDefault="004B37EA" w:rsidP="004B37EA">
      <w:pPr>
        <w:jc w:val="center"/>
      </w:pPr>
    </w:p>
    <w:p w14:paraId="73023EA9" w14:textId="77777777" w:rsidR="004B37EA" w:rsidRDefault="007532FD" w:rsidP="004B37EA">
      <w:pPr>
        <w:jc w:val="center"/>
      </w:pPr>
      <w:r>
        <w:rPr>
          <w:noProof/>
        </w:rPr>
        <mc:AlternateContent>
          <mc:Choice Requires="wps">
            <w:drawing>
              <wp:anchor distT="45720" distB="45720" distL="114300" distR="114300" simplePos="0" relativeHeight="251658240" behindDoc="0" locked="0" layoutInCell="1" allowOverlap="1" wp14:anchorId="74817156" wp14:editId="24E5DD7D">
                <wp:simplePos x="0" y="0"/>
                <wp:positionH relativeFrom="margin">
                  <wp:align>center</wp:align>
                </wp:positionH>
                <wp:positionV relativeFrom="paragraph">
                  <wp:posOffset>576580</wp:posOffset>
                </wp:positionV>
                <wp:extent cx="6410325" cy="60007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00075"/>
                        </a:xfrm>
                        <a:prstGeom prst="rect">
                          <a:avLst/>
                        </a:prstGeom>
                        <a:noFill/>
                        <a:ln w="9525">
                          <a:noFill/>
                          <a:miter lim="800000"/>
                          <a:headEnd/>
                          <a:tailEnd/>
                        </a:ln>
                      </wps:spPr>
                      <wps:txbx>
                        <w:txbxContent>
                          <w:p w14:paraId="2C99CACC" w14:textId="77777777" w:rsidR="004B37EA" w:rsidRPr="00645039" w:rsidRDefault="007532FD"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wps:txbx>
                      <wps:bodyPr rot="0" vertOverflow="clip" horzOverflow="clip" vert="horz" wrap="square" anchor="t" anchorCtr="0"/>
                    </wps:wsp>
                  </a:graphicData>
                </a:graphic>
                <wp14:sizeRelH relativeFrom="margin">
                  <wp14:pctWidth>0</wp14:pctWidth>
                </wp14:sizeRelH>
                <wp14:sizeRelV relativeFrom="margin">
                  <wp14:pctHeight>0</wp14:pctHeight>
                </wp14:sizeRelV>
              </wp:anchor>
            </w:drawing>
          </mc:Choice>
          <mc:Fallback>
            <w:pict>
              <v:shape w14:anchorId="74817156" id="Zone de texte 217" o:spid="_x0000_s1029" type="#_x0000_t202" style="position:absolute;left:0;text-align:left;margin-left:0;margin-top:45.4pt;width:504.75pt;height:47.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" filled="f" stroked="f">
                <v:textbox>
                  <w:txbxContent>
                    <w:p w14:paraId="2C99CACC" w14:textId="77777777" w:rsidR="004B37EA" w:rsidRPr="00645039" w:rsidRDefault="007532FD"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v:textbox>
                <w10:wrap type="square" anchorx="margin"/>
              </v:shape>
            </w:pict>
          </mc:Fallback>
        </mc:AlternateContent>
      </w:r>
    </w:p>
    <w:p w14:paraId="382ABC00" w14:textId="77777777" w:rsidR="004B37EA" w:rsidRPr="00EF53AE" w:rsidRDefault="007532FD" w:rsidP="00EF53AE">
      <w:pPr>
        <w:spacing w:after="0"/>
        <w:jc w:val="center"/>
        <w:rPr>
          <w:rFonts w:asciiTheme="minorHAnsi" w:hAnsiTheme="minorHAnsi" w:cstheme="minorHAnsi"/>
          <w:b/>
          <w:bCs/>
          <w:color w:val="auto"/>
          <w:sz w:val="48"/>
          <w:szCs w:val="52"/>
        </w:rPr>
      </w:pPr>
      <w:r w:rsidRPr="00EF53AE">
        <w:rPr>
          <w:rFonts w:asciiTheme="minorHAnsi" w:hAnsiTheme="minorHAnsi" w:cstheme="minorHAnsi"/>
          <w:b/>
          <w:bCs/>
          <w:color w:val="auto"/>
          <w:sz w:val="48"/>
          <w:szCs w:val="52"/>
        </w:rPr>
        <w:t xml:space="preserve">À </w:t>
      </w:r>
      <w:r w:rsidR="00AC6488" w:rsidRPr="00EF53AE">
        <w:rPr>
          <w:rFonts w:asciiTheme="minorHAnsi" w:hAnsiTheme="minorHAnsi" w:cstheme="minorHAnsi"/>
          <w:b/>
          <w:bCs/>
          <w:color w:val="auto"/>
          <w:sz w:val="48"/>
          <w:szCs w:val="52"/>
        </w:rPr>
        <w:t>VENDRE</w:t>
      </w:r>
    </w:p>
    <w:p w14:paraId="5A7B2756" w14:textId="77777777" w:rsidR="004B37EA" w:rsidRDefault="007532FD" w:rsidP="00EF53AE">
      <w:pPr>
        <w:spacing w:after="0" w:line="240" w:lineRule="auto"/>
        <w:jc w:val="center"/>
        <w:rPr>
          <w:b/>
          <w:bCs/>
          <w:color w:val="auto"/>
          <w:sz w:val="24"/>
          <w:lang w:val="fr-FR"/>
        </w:rPr>
      </w:pPr>
      <w:r>
        <w:rPr>
          <w:b/>
          <w:noProof/>
          <w:color w:val="auto"/>
          <w:sz w:val="24"/>
          <w:lang w:val="fr-FR"/>
        </w:rPr>
        <w:drawing>
          <wp:inline distT="0" distB="0" distL="0" distR="0" wp14:anchorId="216ED7F5" wp14:editId="3C3C0846">
            <wp:extent cx="4272644" cy="2962818"/>
            <wp:effectExtent l="0" t="0" r="0" b="9525"/>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1" cstate="print">
                      <a:extLst>
                        <a:ext uri="{28A0092B-C50C-407E-A947-70E740481C1C}">
                          <a14:useLocalDpi xmlns:a14="http://schemas.microsoft.com/office/drawing/2010/main" val="0"/>
                        </a:ext>
                      </a:extLst>
                    </a:blip>
                    <a:srcRect l="556" t="8235" r="-556" b="-659"/>
                    <a:stretch/>
                  </pic:blipFill>
                  <pic:spPr bwMode="auto">
                    <a:xfrm>
                      <a:off x="0" y="0"/>
                      <a:ext cx="4272644" cy="2962818"/>
                    </a:xfrm>
                    <a:prstGeom prst="roundRect">
                      <a:avLst/>
                    </a:prstGeom>
                    <a:ln>
                      <a:noFill/>
                    </a:ln>
                    <a:extLst>
                      <a:ext uri="{53640926-AAD7-44D8-BBD7-CCE9431645EC}">
                        <a14:shadowObscured xmlns:a14="http://schemas.microsoft.com/office/drawing/2010/main"/>
                      </a:ext>
                    </a:extLst>
                  </pic:spPr>
                </pic:pic>
              </a:graphicData>
            </a:graphic>
          </wp:inline>
        </w:drawing>
      </w:r>
    </w:p>
    <w:p w14:paraId="41A0F831" w14:textId="000570E8" w:rsidR="00A02F3F" w:rsidRDefault="007532FD" w:rsidP="00A02F3F">
      <w:pPr>
        <w:spacing w:line="240" w:lineRule="auto"/>
        <w:jc w:val="center"/>
        <w:rPr>
          <w:color w:val="auto"/>
          <w:sz w:val="20"/>
          <w:szCs w:val="20"/>
          <w:lang w:val="fr-FR"/>
        </w:rPr>
      </w:pPr>
      <w:r w:rsidRPr="00A02F3F">
        <w:rPr>
          <w:color w:val="auto"/>
          <w:sz w:val="24"/>
          <w:lang w:val="fr-FR"/>
        </w:rPr>
        <w:t>Référence :</w:t>
      </w:r>
      <w:r>
        <w:rPr>
          <w:b/>
          <w:bCs/>
          <w:color w:val="auto"/>
          <w:sz w:val="24"/>
          <w:lang w:val="fr-FR"/>
        </w:rPr>
        <w:t xml:space="preserve"> </w:t>
      </w:r>
      <w:r w:rsidRPr="00645039">
        <w:rPr>
          <w:b/>
          <w:bCs/>
          <w:noProof/>
          <w:color w:val="B3192D"/>
          <w:sz w:val="24"/>
          <w:lang w:val="fr-FR"/>
        </w:rPr>
        <w:t>2474</w:t>
      </w:r>
    </w:p>
    <w:p w14:paraId="575E437F" w14:textId="77777777" w:rsidR="004B37EA" w:rsidRPr="0046592F" w:rsidRDefault="007532FD" w:rsidP="0043227C">
      <w:pPr>
        <w:spacing w:before="120" w:after="240" w:line="240" w:lineRule="auto"/>
        <w:jc w:val="center"/>
        <w:rPr>
          <w:b/>
          <w:bCs/>
          <w:noProof/>
          <w:color w:val="auto"/>
          <w:sz w:val="32"/>
          <w:szCs w:val="32"/>
        </w:rPr>
      </w:pPr>
      <w:r>
        <w:rPr>
          <w:b/>
          <w:bCs/>
          <w:noProof/>
          <w:color w:val="auto"/>
          <w:sz w:val="32"/>
          <w:szCs w:val="32"/>
        </w:rPr>
        <w:t>1390 GREZ-DOICEAU Chaussée de Jodoigne 24</w:t>
      </w:r>
      <w:r w:rsidR="00B629E2">
        <w:rPr>
          <w:b/>
          <w:bCs/>
          <w:noProof/>
          <w:color w:val="auto"/>
          <w:sz w:val="32"/>
          <w:szCs w:val="32"/>
        </w:rPr>
        <w:t xml:space="preserve"> /4</w:t>
      </w:r>
    </w:p>
    <w:p w14:paraId="565034DB" w14:textId="77777777" w:rsidR="004B37EA" w:rsidRPr="00645039" w:rsidRDefault="007532FD" w:rsidP="00BE6BED">
      <w:pPr>
        <w:spacing w:before="120" w:after="360" w:line="240" w:lineRule="auto"/>
        <w:jc w:val="center"/>
        <w:rPr>
          <w:b/>
          <w:bCs/>
          <w:color w:val="B3192D"/>
          <w:sz w:val="28"/>
          <w:szCs w:val="28"/>
        </w:rPr>
      </w:pPr>
      <w:r w:rsidRPr="00645039">
        <w:rPr>
          <w:b/>
          <w:bCs/>
          <w:noProof/>
          <w:color w:val="B3192D"/>
          <w:sz w:val="28"/>
          <w:szCs w:val="28"/>
        </w:rPr>
        <w:t xml:space="preserve">!!! Plus que quelques unités disponibles – ne tardez pas !!! Appartement 2 ch de ± 61 </w:t>
      </w:r>
      <w:r w:rsidRPr="00645039">
        <w:rPr>
          <w:b/>
          <w:bCs/>
          <w:noProof/>
          <w:color w:val="B3192D"/>
          <w:sz w:val="28"/>
          <w:szCs w:val="28"/>
        </w:rPr>
        <w:t>m² entièrement rénové en 2016</w:t>
      </w:r>
    </w:p>
    <w:p w14:paraId="5E08879B" w14:textId="77777777" w:rsidR="00E160BA" w:rsidRDefault="007532FD" w:rsidP="00E160BA">
      <w:pPr>
        <w:spacing w:before="240" w:after="600" w:line="240" w:lineRule="auto"/>
        <w:jc w:val="center"/>
        <w:rPr>
          <w:b/>
          <w:bCs/>
          <w:noProof/>
          <w:color w:val="auto"/>
          <w:sz w:val="40"/>
          <w:szCs w:val="40"/>
          <w:lang w:val="fr-FR"/>
        </w:rPr>
      </w:pPr>
      <w:r>
        <w:rPr>
          <w:b/>
          <w:bCs/>
          <w:noProof/>
          <w:color w:val="auto"/>
          <w:sz w:val="40"/>
          <w:szCs w:val="40"/>
          <w:lang w:val="fr-FR"/>
        </w:rPr>
        <w:t>245.000</w:t>
      </w:r>
      <w:r w:rsidR="00610BDB">
        <w:rPr>
          <w:b/>
          <w:bCs/>
          <w:noProof/>
          <w:color w:val="auto"/>
          <w:sz w:val="40"/>
          <w:szCs w:val="40"/>
          <w:lang w:val="fr-FR"/>
        </w:rPr>
        <w:t xml:space="preserve"> </w:t>
      </w:r>
      <w:r w:rsidR="00F37F77">
        <w:rPr>
          <w:b/>
          <w:bCs/>
          <w:noProof/>
          <w:color w:val="auto"/>
          <w:sz w:val="40"/>
          <w:szCs w:val="40"/>
          <w:lang w:val="fr-FR"/>
        </w:rPr>
        <w:t>€</w:t>
      </w:r>
    </w:p>
    <w:p w14:paraId="08471B2E" w14:textId="77777777" w:rsidR="007751CB" w:rsidRPr="00D54810" w:rsidRDefault="007532FD" w:rsidP="00DE6F12">
      <w:pPr>
        <w:spacing w:after="0" w:line="240" w:lineRule="auto"/>
        <w:jc w:val="both"/>
        <w:rPr>
          <w:b/>
          <w:bCs/>
          <w:kern w:val="0"/>
          <w:sz w:val="20"/>
          <w:szCs w:val="20"/>
          <w14:ligatures w14:val="none"/>
        </w:rPr>
      </w:pPr>
      <w:r w:rsidRPr="00960BCE">
        <w:rPr>
          <w:noProof/>
          <w14:ligatures w14:val="none"/>
        </w:rPr>
        <mc:AlternateContent>
          <mc:Choice Requires="wps">
            <w:drawing>
              <wp:anchor distT="0" distB="0" distL="114300" distR="114300" simplePos="0" relativeHeight="251673600" behindDoc="0" locked="0" layoutInCell="1" allowOverlap="1" wp14:anchorId="529B8E4F" wp14:editId="34AF41D2">
                <wp:simplePos x="0" y="0"/>
                <wp:positionH relativeFrom="margin">
                  <wp:align>left</wp:align>
                </wp:positionH>
                <wp:positionV relativeFrom="paragraph">
                  <wp:posOffset>13335</wp:posOffset>
                </wp:positionV>
                <wp:extent cx="571500" cy="200025"/>
                <wp:effectExtent l="0" t="0" r="19050" b="28575"/>
                <wp:wrapSquare wrapText="bothSides"/>
                <wp:docPr id="7" name="Zone de texte 7"/>
                <wp:cNvGraphicFramePr/>
                <a:graphic xmlns:a="http://schemas.openxmlformats.org/drawingml/2006/main">
                  <a:graphicData uri="http://schemas.microsoft.com/office/word/2010/wordprocessingShape">
                    <wps:wsp>
                      <wps:cNvSpPr txBox="1"/>
                      <wps:spPr>
                        <a:xfrm>
                          <a:off x="0" y="0"/>
                          <a:ext cx="571500" cy="200025"/>
                        </a:xfrm>
                        <a:prstGeom prst="rect">
                          <a:avLst/>
                        </a:prstGeom>
                        <a:noFill/>
                        <a:ln w="6350">
                          <a:solidFill>
                            <a:srgbClr val="FFFFFF"/>
                          </a:solidFill>
                        </a:ln>
                      </wps:spPr>
                      <wps:txbx>
                        <w:txbxContent>
                          <w:p w14:paraId="2E988D86" w14:textId="77777777" w:rsidR="007751CB" w:rsidRDefault="007532FD" w:rsidP="007751CB">
                            <w:r>
                              <w:rPr>
                                <w:noProof/>
                              </w:rPr>
                              <w:drawing>
                                <wp:inline distT="0" distB="0" distL="0" distR="0" wp14:anchorId="4C01A488" wp14:editId="7611D3E3">
                                  <wp:extent cx="571500" cy="200025"/>
                                  <wp:effectExtent l="0" t="0" r="0" b="0"/>
                                  <wp:docPr id="1799992167" name="Image 179999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44576" name=""/>
                                          <pic:cNvPicPr>
                                            <a:picLocks noChangeAspect="1"/>
                                          </pic:cNvPicPr>
                                        </pic:nvPicPr>
                                        <pic:blipFill>
                                          <a:blip r:embed="rId12"/>
                                          <a:stretch>
                                            <a:fillRect/>
                                          </a:stretch>
                                        </pic:blipFill>
                                        <pic:spPr>
                                          <a:xfrm>
                                            <a:off x="0" y="0"/>
                                            <a:ext cx="571500" cy="2000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9B8E4F" id="Zone de texte 7" o:spid="_x0000_s1030" type="#_x0000_t202" style="position:absolute;left:0;text-align:left;margin-left:0;margin-top:1.05pt;width:45pt;height:15.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" filled="f" strokecolor="white" strokeweight=".5pt">
                <v:textbox inset=".72pt,.72pt,.72pt,.72pt">
                  <w:txbxContent>
                    <w:p w14:paraId="2E988D86" w14:textId="77777777" w:rsidR="007751CB" w:rsidRDefault="007532FD" w:rsidP="007751CB">
                      <w:r>
                        <w:rPr>
                          <w:noProof/>
                        </w:rPr>
                        <w:drawing>
                          <wp:inline distT="0" distB="0" distL="0" distR="0" wp14:anchorId="4C01A488" wp14:editId="7611D3E3">
                            <wp:extent cx="571500" cy="200025"/>
                            <wp:effectExtent l="0" t="0" r="0" b="0"/>
                            <wp:docPr id="1799992167" name="Image 179999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44576" name=""/>
                                    <pic:cNvPicPr>
                                      <a:picLocks noChangeAspect="1"/>
                                    </pic:cNvPicPr>
                                  </pic:nvPicPr>
                                  <pic:blipFill>
                                    <a:blip r:embed="rId12"/>
                                    <a:stretch>
                                      <a:fillRect/>
                                    </a:stretch>
                                  </pic:blipFill>
                                  <pic:spPr>
                                    <a:xfrm>
                                      <a:off x="0" y="0"/>
                                      <a:ext cx="571500" cy="200025"/>
                                    </a:xfrm>
                                    <a:prstGeom prst="rect">
                                      <a:avLst/>
                                    </a:prstGeom>
                                  </pic:spPr>
                                </pic:pic>
                              </a:graphicData>
                            </a:graphic>
                          </wp:inline>
                        </w:drawing>
                      </w:r>
                    </w:p>
                  </w:txbxContent>
                </v:textbox>
                <w10:wrap type="square" anchorx="margin"/>
              </v:shape>
            </w:pict>
          </mc:Fallback>
        </mc:AlternateContent>
      </w:r>
      <w:r w:rsidRPr="00D54810">
        <w:rPr>
          <w:b/>
          <w:bCs/>
          <w:noProof/>
          <w:kern w:val="0"/>
          <w:sz w:val="20"/>
          <w:szCs w:val="20"/>
          <w14:ligatures w14:val="none"/>
        </w:rPr>
        <w:t>194</w:t>
      </w:r>
      <w:r w:rsidRPr="00D54810">
        <w:rPr>
          <w:kern w:val="0"/>
          <w:sz w:val="20"/>
          <w:szCs w:val="20"/>
          <w14:ligatures w14:val="none"/>
        </w:rPr>
        <w:t xml:space="preserve"> </w:t>
      </w:r>
      <w:r w:rsidRPr="00D54810">
        <w:rPr>
          <w:noProof/>
          <w:kern w:val="0"/>
          <w:sz w:val="20"/>
          <w:szCs w:val="20"/>
          <w14:ligatures w14:val="none"/>
        </w:rPr>
        <w:t>kWh/m²an</w:t>
      </w:r>
      <w:r w:rsidRPr="00D54810">
        <w:rPr>
          <w:kern w:val="0"/>
          <w:sz w:val="20"/>
          <w:szCs w:val="20"/>
          <w14:ligatures w14:val="none"/>
        </w:rPr>
        <w:t xml:space="preserve"> ─ </w:t>
      </w:r>
      <w:r w:rsidRPr="00D54810">
        <w:rPr>
          <w:b/>
          <w:bCs/>
          <w:noProof/>
          <w:kern w:val="0"/>
          <w:sz w:val="20"/>
          <w:szCs w:val="20"/>
          <w14:ligatures w14:val="none"/>
        </w:rPr>
        <w:t>12148</w:t>
      </w:r>
      <w:r w:rsidRPr="00D54810">
        <w:rPr>
          <w:kern w:val="0"/>
          <w:sz w:val="20"/>
          <w:szCs w:val="20"/>
          <w14:ligatures w14:val="none"/>
        </w:rPr>
        <w:t xml:space="preserve"> kWh/an - </w:t>
      </w:r>
      <w:r w:rsidRPr="00D54810">
        <w:rPr>
          <w:sz w:val="20"/>
          <w:szCs w:val="20"/>
        </w:rPr>
        <w:t xml:space="preserve">PEB n° </w:t>
      </w:r>
      <w:r w:rsidRPr="00D54810">
        <w:rPr>
          <w:b/>
          <w:bCs/>
          <w:noProof/>
          <w:kern w:val="0"/>
          <w:sz w:val="20"/>
          <w:szCs w:val="20"/>
          <w14:ligatures w14:val="none"/>
        </w:rPr>
        <w:t>20250428023187</w:t>
      </w:r>
    </w:p>
    <w:p w14:paraId="2AEA6D55" w14:textId="77777777" w:rsidR="007751CB" w:rsidRPr="00D54810" w:rsidRDefault="007532FD" w:rsidP="00DE6F12">
      <w:pPr>
        <w:spacing w:after="0" w:line="240" w:lineRule="auto"/>
        <w:jc w:val="both"/>
        <w:rPr>
          <w:b/>
          <w:bCs/>
          <w:color w:val="auto"/>
          <w:sz w:val="20"/>
          <w:szCs w:val="20"/>
          <w:lang w:val="fr-FR"/>
        </w:rPr>
      </w:pPr>
      <w:r w:rsidRPr="00D54810">
        <w:rPr>
          <w:kern w:val="0"/>
          <w:sz w:val="20"/>
          <w:szCs w:val="20"/>
          <w14:ligatures w14:val="none"/>
        </w:rPr>
        <w:t xml:space="preserve">Effectué le : </w:t>
      </w:r>
      <w:r w:rsidRPr="00D54810">
        <w:rPr>
          <w:b/>
          <w:bCs/>
          <w:noProof/>
          <w:color w:val="B3192D"/>
          <w:kern w:val="0"/>
          <w:sz w:val="20"/>
          <w:szCs w:val="20"/>
          <w14:ligatures w14:val="none"/>
        </w:rPr>
        <w:t>28/04/2025</w:t>
      </w:r>
      <w:r w:rsidRPr="00D54810">
        <w:rPr>
          <w:color w:val="B3192D"/>
          <w:kern w:val="0"/>
          <w:sz w:val="20"/>
          <w:szCs w:val="20"/>
          <w14:ligatures w14:val="none"/>
        </w:rPr>
        <w:t xml:space="preserve"> </w:t>
      </w:r>
      <w:r w:rsidRPr="00D54810">
        <w:rPr>
          <w:b/>
          <w:bCs/>
          <w:color w:val="auto"/>
          <w:kern w:val="0"/>
          <w:sz w:val="20"/>
          <w:szCs w:val="20"/>
          <w14:ligatures w14:val="none"/>
        </w:rPr>
        <w:t>→</w:t>
      </w:r>
      <w:r w:rsidRPr="00D54810">
        <w:rPr>
          <w:color w:val="B3192D"/>
          <w:kern w:val="0"/>
          <w:sz w:val="20"/>
          <w:szCs w:val="20"/>
          <w14:ligatures w14:val="none"/>
        </w:rPr>
        <w:t xml:space="preserve"> </w:t>
      </w:r>
      <w:r w:rsidRPr="00D54810">
        <w:rPr>
          <w:kern w:val="0"/>
          <w:sz w:val="20"/>
          <w:szCs w:val="20"/>
          <w14:ligatures w14:val="none"/>
        </w:rPr>
        <w:t xml:space="preserve">Valide jusqu’au : </w:t>
      </w:r>
      <w:r w:rsidRPr="00D54810">
        <w:rPr>
          <w:b/>
          <w:bCs/>
          <w:noProof/>
          <w:color w:val="B3192D"/>
          <w:kern w:val="0"/>
          <w:sz w:val="20"/>
          <w:szCs w:val="20"/>
          <w14:ligatures w14:val="none"/>
        </w:rPr>
        <w:t>28/04/2035</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983"/>
        <w:gridCol w:w="1758"/>
        <w:gridCol w:w="1653"/>
      </w:tblGrid>
      <w:tr w:rsidR="00641BBF" w14:paraId="1C6FF8CE" w14:textId="77777777" w:rsidTr="00DE6F12">
        <w:trPr>
          <w:jc w:val="center"/>
        </w:trPr>
        <w:tc>
          <w:tcPr>
            <w:tcW w:w="2552" w:type="dxa"/>
            <w:vAlign w:val="center"/>
          </w:tcPr>
          <w:p w14:paraId="7E712380" w14:textId="77777777" w:rsidR="00C225D9" w:rsidRPr="00C734CE" w:rsidRDefault="007532FD" w:rsidP="00181A9F">
            <w:pPr>
              <w:spacing w:after="0" w:line="240" w:lineRule="auto"/>
              <w:jc w:val="center"/>
              <w:rPr>
                <w:noProof/>
                <w14:ligatures w14:val="none"/>
              </w:rPr>
            </w:pPr>
            <w:r>
              <w:rPr>
                <w:noProof/>
                <w:color w:val="auto"/>
                <w:lang w:val="fr-FR" w:eastAsia="en-US"/>
                <w14:ligatures w14:val="none"/>
              </w:rPr>
              <w:lastRenderedPageBreak/>
              <w:drawing>
                <wp:inline distT="0" distB="0" distL="0" distR="0" wp14:anchorId="427CD5F4" wp14:editId="4A28C21D">
                  <wp:extent cx="400050" cy="400050"/>
                  <wp:effectExtent l="0" t="0" r="0" b="0"/>
                  <wp:docPr id="3" name="Graphique 3" descr="Ampoule et engrena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37865" name="Graphique 3" descr="Ampoule et engrenag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0050" cy="400050"/>
                          </a:xfrm>
                          <a:prstGeom prst="rect">
                            <a:avLst/>
                          </a:prstGeom>
                        </pic:spPr>
                      </pic:pic>
                    </a:graphicData>
                  </a:graphic>
                </wp:inline>
              </w:drawing>
            </w:r>
          </w:p>
        </w:tc>
        <w:tc>
          <w:tcPr>
            <w:tcW w:w="2126" w:type="dxa"/>
            <w:vAlign w:val="center"/>
          </w:tcPr>
          <w:p w14:paraId="556BEC98" w14:textId="77777777" w:rsidR="00C225D9" w:rsidRPr="00A02F3F" w:rsidRDefault="007532FD" w:rsidP="00181A9F">
            <w:pPr>
              <w:spacing w:after="0" w:line="240" w:lineRule="auto"/>
              <w:jc w:val="center"/>
              <w:rPr>
                <w:kern w:val="0"/>
                <w:lang w:val="en-GB"/>
                <w14:ligatures w14:val="none"/>
              </w:rPr>
            </w:pPr>
            <w:r>
              <w:rPr>
                <w:noProof/>
                <w:color w:val="auto"/>
                <w:lang w:val="fr-FR" w:eastAsia="en-US"/>
                <w14:ligatures w14:val="none"/>
              </w:rPr>
              <w:drawing>
                <wp:inline distT="0" distB="0" distL="0" distR="0" wp14:anchorId="18ABAF86" wp14:editId="0D796B1E">
                  <wp:extent cx="372754" cy="372754"/>
                  <wp:effectExtent l="0" t="0" r="8255" b="0"/>
                  <wp:docPr id="4" name="Graphique 4"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0324" name="Graphique 4" descr="Dormir avec un remplissage uni"/>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2754" cy="372754"/>
                          </a:xfrm>
                          <a:prstGeom prst="rect">
                            <a:avLst/>
                          </a:prstGeom>
                        </pic:spPr>
                      </pic:pic>
                    </a:graphicData>
                  </a:graphic>
                </wp:inline>
              </w:drawing>
            </w:r>
          </w:p>
        </w:tc>
        <w:tc>
          <w:tcPr>
            <w:tcW w:w="983" w:type="dxa"/>
            <w:vAlign w:val="center"/>
          </w:tcPr>
          <w:p w14:paraId="2860703E" w14:textId="77777777" w:rsidR="00C225D9" w:rsidRPr="00A02F3F" w:rsidRDefault="007532FD"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060F23A9" wp14:editId="0DD7C1FF">
                  <wp:extent cx="323850" cy="323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55386" name="Imag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1758" w:type="dxa"/>
            <w:vAlign w:val="center"/>
          </w:tcPr>
          <w:p w14:paraId="16BEB904" w14:textId="77777777" w:rsidR="00C225D9" w:rsidRPr="00A02F3F" w:rsidRDefault="007532FD"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2939FE93" wp14:editId="30E803F4">
                  <wp:extent cx="504825" cy="4584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93481" name="Imag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825" cy="458470"/>
                          </a:xfrm>
                          <a:prstGeom prst="rect">
                            <a:avLst/>
                          </a:prstGeom>
                        </pic:spPr>
                      </pic:pic>
                    </a:graphicData>
                  </a:graphic>
                </wp:inline>
              </w:drawing>
            </w:r>
          </w:p>
        </w:tc>
        <w:tc>
          <w:tcPr>
            <w:tcW w:w="1653" w:type="dxa"/>
            <w:vAlign w:val="center"/>
          </w:tcPr>
          <w:p w14:paraId="2DCC94AA" w14:textId="77777777" w:rsidR="00C225D9" w:rsidRPr="00A02F3F" w:rsidRDefault="007532FD" w:rsidP="00181A9F">
            <w:pPr>
              <w:spacing w:after="0" w:line="240" w:lineRule="auto"/>
              <w:jc w:val="center"/>
              <w:rPr>
                <w:lang w:val="en-GB"/>
              </w:rPr>
            </w:pPr>
            <w:r>
              <w:rPr>
                <w:noProof/>
                <w:color w:val="auto"/>
                <w:lang w:val="fr-FR" w:eastAsia="en-US"/>
                <w14:ligatures w14:val="none"/>
              </w:rPr>
              <w:drawing>
                <wp:inline distT="0" distB="0" distL="0" distR="0" wp14:anchorId="4FEC641B" wp14:editId="3AC9500D">
                  <wp:extent cx="419100" cy="4191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42552" name="Imag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r>
      <w:tr w:rsidR="00641BBF" w14:paraId="785E07F0" w14:textId="77777777" w:rsidTr="00DE6F12">
        <w:trPr>
          <w:jc w:val="center"/>
        </w:trPr>
        <w:tc>
          <w:tcPr>
            <w:tcW w:w="9072" w:type="dxa"/>
            <w:gridSpan w:val="5"/>
            <w:vAlign w:val="center"/>
          </w:tcPr>
          <w:p w14:paraId="0EA8AF69" w14:textId="77777777" w:rsidR="007751CB" w:rsidRDefault="007751CB" w:rsidP="00181A9F">
            <w:pPr>
              <w:spacing w:after="0" w:line="240" w:lineRule="auto"/>
              <w:jc w:val="center"/>
              <w:rPr>
                <w:noProof/>
                <w:color w:val="auto"/>
                <w:lang w:val="fr-FR" w:eastAsia="en-US"/>
                <w14:ligatures w14:val="none"/>
              </w:rPr>
            </w:pPr>
          </w:p>
        </w:tc>
      </w:tr>
      <w:tr w:rsidR="00641BBF" w14:paraId="091F9C1D" w14:textId="77777777" w:rsidTr="00DE6F12">
        <w:trPr>
          <w:jc w:val="center"/>
        </w:trPr>
        <w:tc>
          <w:tcPr>
            <w:tcW w:w="2552" w:type="dxa"/>
            <w:vAlign w:val="center"/>
          </w:tcPr>
          <w:p w14:paraId="4A637640" w14:textId="77777777" w:rsidR="00181A9F" w:rsidRPr="003539C3" w:rsidRDefault="007532FD" w:rsidP="00181A9F">
            <w:pPr>
              <w:spacing w:after="0" w:line="240" w:lineRule="auto"/>
              <w:jc w:val="center"/>
              <w:rPr>
                <w:b/>
                <w:bCs/>
                <w:color w:val="auto"/>
                <w:lang w:val="fr-FR" w:eastAsia="en-US"/>
              </w:rPr>
            </w:pPr>
            <w:r w:rsidRPr="003539C3">
              <w:rPr>
                <w:b/>
                <w:bCs/>
                <w:noProof/>
                <w:kern w:val="0"/>
                <w14:ligatures w14:val="none"/>
              </w:rPr>
              <w:t>Oui, conforme RGIE</w:t>
            </w:r>
          </w:p>
        </w:tc>
        <w:tc>
          <w:tcPr>
            <w:tcW w:w="2126" w:type="dxa"/>
            <w:vAlign w:val="center"/>
          </w:tcPr>
          <w:p w14:paraId="64BC5D06" w14:textId="77777777" w:rsidR="00181A9F" w:rsidRPr="003539C3" w:rsidRDefault="007532FD" w:rsidP="00E833FA">
            <w:pPr>
              <w:spacing w:after="0" w:line="240" w:lineRule="auto"/>
              <w:jc w:val="center"/>
              <w:rPr>
                <w:b/>
                <w:bCs/>
                <w:color w:val="auto"/>
                <w:lang w:val="fr-FR" w:eastAsia="en-US"/>
              </w:rPr>
            </w:pPr>
            <w:r w:rsidRPr="003539C3">
              <w:rPr>
                <w:b/>
                <w:bCs/>
                <w:noProof/>
                <w:kern w:val="0"/>
                <w14:ligatures w14:val="none"/>
              </w:rPr>
              <w:t>2 chambre(s)</w:t>
            </w:r>
          </w:p>
        </w:tc>
        <w:tc>
          <w:tcPr>
            <w:tcW w:w="983" w:type="dxa"/>
            <w:vAlign w:val="center"/>
          </w:tcPr>
          <w:p w14:paraId="29499EF9" w14:textId="77777777" w:rsidR="00181A9F" w:rsidRPr="003539C3" w:rsidRDefault="007532FD" w:rsidP="00181A9F">
            <w:pPr>
              <w:spacing w:after="0" w:line="240" w:lineRule="auto"/>
              <w:jc w:val="center"/>
              <w:rPr>
                <w:b/>
                <w:bCs/>
                <w:color w:val="auto"/>
                <w:lang w:val="fr-FR" w:eastAsia="en-US"/>
              </w:rPr>
            </w:pPr>
            <w:r w:rsidRPr="003539C3">
              <w:rPr>
                <w:b/>
                <w:bCs/>
                <w:noProof/>
                <w:kern w:val="0"/>
                <w14:ligatures w14:val="none"/>
              </w:rPr>
              <w:t>1</w:t>
            </w:r>
          </w:p>
        </w:tc>
        <w:tc>
          <w:tcPr>
            <w:tcW w:w="1758" w:type="dxa"/>
            <w:vAlign w:val="center"/>
          </w:tcPr>
          <w:p w14:paraId="08649099" w14:textId="77777777" w:rsidR="00181A9F" w:rsidRPr="003539C3" w:rsidRDefault="007532FD" w:rsidP="00E833FA">
            <w:pPr>
              <w:spacing w:after="0" w:line="240" w:lineRule="auto"/>
              <w:jc w:val="center"/>
              <w:rPr>
                <w:b/>
                <w:bCs/>
                <w:color w:val="auto"/>
                <w:lang w:val="fr-FR" w:eastAsia="en-US"/>
              </w:rPr>
            </w:pPr>
            <w:r w:rsidRPr="003539C3">
              <w:rPr>
                <w:b/>
                <w:bCs/>
                <w:noProof/>
                <w:kern w:val="0"/>
                <w14:ligatures w14:val="none"/>
              </w:rPr>
              <w:t>61,5</w:t>
            </w:r>
            <w:r w:rsidRPr="003539C3">
              <w:rPr>
                <w:b/>
                <w:bCs/>
                <w:color w:val="auto"/>
                <w:lang w:val="fr-FR" w:eastAsia="en-US"/>
              </w:rPr>
              <w:t xml:space="preserve"> m²</w:t>
            </w:r>
          </w:p>
        </w:tc>
        <w:tc>
          <w:tcPr>
            <w:tcW w:w="1653" w:type="dxa"/>
            <w:vAlign w:val="center"/>
          </w:tcPr>
          <w:p w14:paraId="150C04C4" w14:textId="77777777" w:rsidR="00181A9F" w:rsidRPr="003539C3" w:rsidRDefault="007532FD" w:rsidP="00181A9F">
            <w:pPr>
              <w:spacing w:after="0" w:line="240" w:lineRule="auto"/>
              <w:jc w:val="center"/>
              <w:rPr>
                <w:b/>
                <w:bCs/>
                <w:color w:val="auto"/>
                <w:lang w:val="fr-FR" w:eastAsia="en-US"/>
              </w:rPr>
            </w:pPr>
            <w:r w:rsidRPr="003539C3">
              <w:rPr>
                <w:b/>
                <w:bCs/>
                <w:noProof/>
                <w:kern w:val="0"/>
                <w14:ligatures w14:val="none"/>
              </w:rPr>
              <w:t>0</w:t>
            </w:r>
          </w:p>
        </w:tc>
      </w:tr>
    </w:tbl>
    <w:p w14:paraId="1CB4ADE6" w14:textId="77777777" w:rsidR="00DE6F12" w:rsidRPr="00DE6F12" w:rsidRDefault="00DE6F12" w:rsidP="00960BCE">
      <w:pPr>
        <w:widowControl w:val="0"/>
        <w:autoSpaceDE w:val="0"/>
        <w:autoSpaceDN w:val="0"/>
        <w:adjustRightInd w:val="0"/>
        <w:spacing w:before="120" w:after="0"/>
        <w:jc w:val="center"/>
        <w:rPr>
          <w:rFonts w:asciiTheme="minorHAnsi" w:eastAsiaTheme="minorEastAsia" w:hAnsiTheme="minorHAnsi" w:cstheme="minorHAnsi"/>
          <w:b/>
          <w:bCs/>
          <w:color w:val="auto"/>
          <w:kern w:val="0"/>
          <w:sz w:val="14"/>
          <w:szCs w:val="18"/>
          <w:u w:val="single"/>
          <w14:ligatures w14:val="none"/>
        </w:rPr>
      </w:pPr>
    </w:p>
    <w:p w14:paraId="5A800E38" w14:textId="77777777" w:rsidR="00AE6DAC" w:rsidRPr="00960BCE" w:rsidRDefault="007532FD" w:rsidP="00960BCE">
      <w:pPr>
        <w:widowControl w:val="0"/>
        <w:autoSpaceDE w:val="0"/>
        <w:autoSpaceDN w:val="0"/>
        <w:adjustRightInd w:val="0"/>
        <w:spacing w:before="120" w:after="0"/>
        <w:jc w:val="center"/>
        <w:rPr>
          <w:rFonts w:asciiTheme="minorHAnsi" w:eastAsiaTheme="minorEastAsia" w:hAnsiTheme="minorHAnsi" w:cstheme="minorHAnsi"/>
          <w:b/>
          <w:bCs/>
          <w:color w:val="auto"/>
          <w:kern w:val="0"/>
          <w:sz w:val="28"/>
          <w:szCs w:val="36"/>
          <w:u w:val="single"/>
          <w14:ligatures w14:val="none"/>
        </w:rPr>
      </w:pPr>
      <w:r w:rsidRPr="00960BCE">
        <w:rPr>
          <w:rFonts w:asciiTheme="minorHAnsi" w:eastAsiaTheme="minorEastAsia" w:hAnsiTheme="minorHAnsi" w:cstheme="minorHAnsi"/>
          <w:b/>
          <w:bCs/>
          <w:color w:val="auto"/>
          <w:kern w:val="0"/>
          <w:sz w:val="28"/>
          <w:szCs w:val="36"/>
          <w:u w:val="single"/>
          <w14:ligatures w14:val="none"/>
        </w:rPr>
        <w:t>Photos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41BBF" w14:paraId="10F62B69" w14:textId="77777777" w:rsidTr="00CA42B1">
        <w:tc>
          <w:tcPr>
            <w:tcW w:w="4531" w:type="dxa"/>
          </w:tcPr>
          <w:p w14:paraId="7DAE66FD" w14:textId="77777777" w:rsidR="008925D9" w:rsidRDefault="007532FD"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5810E04F" wp14:editId="66162B1C">
                  <wp:extent cx="2541181" cy="1839433"/>
                  <wp:effectExtent l="0" t="0" r="0" b="889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rotWithShape="1">
                          <a:blip r:embed="rId20" cstate="print">
                            <a:extLst>
                              <a:ext uri="{28A0092B-C50C-407E-A947-70E740481C1C}">
                                <a14:useLocalDpi xmlns:a14="http://schemas.microsoft.com/office/drawing/2010/main" val="0"/>
                              </a:ext>
                            </a:extLst>
                          </a:blip>
                          <a:srcRect l="679" t="3966" r="-679" b="-564"/>
                          <a:stretch/>
                        </pic:blipFill>
                        <pic:spPr>
                          <a:xfrm>
                            <a:off x="0" y="0"/>
                            <a:ext cx="2541181" cy="1839433"/>
                          </a:xfrm>
                          <a:prstGeom prst="roundRect">
                            <a:avLst/>
                          </a:prstGeom>
                        </pic:spPr>
                      </pic:pic>
                    </a:graphicData>
                  </a:graphic>
                </wp:inline>
              </w:drawing>
            </w:r>
          </w:p>
        </w:tc>
        <w:tc>
          <w:tcPr>
            <w:tcW w:w="4531" w:type="dxa"/>
          </w:tcPr>
          <w:p w14:paraId="26B1E04A" w14:textId="77777777" w:rsidR="008925D9" w:rsidRDefault="007532FD"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5718B878" wp14:editId="7B80CE86">
                  <wp:extent cx="2544450" cy="1841800"/>
                  <wp:effectExtent l="0" t="0" r="8255" b="635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21" cstate="print">
                            <a:extLst>
                              <a:ext uri="{28A0092B-C50C-407E-A947-70E740481C1C}">
                                <a14:useLocalDpi xmlns:a14="http://schemas.microsoft.com/office/drawing/2010/main" val="0"/>
                              </a:ext>
                            </a:extLst>
                          </a:blip>
                          <a:srcRect l="339" t="3619" r="-339" b="-133"/>
                          <a:stretch/>
                        </pic:blipFill>
                        <pic:spPr>
                          <a:xfrm>
                            <a:off x="0" y="0"/>
                            <a:ext cx="2544450" cy="1841800"/>
                          </a:xfrm>
                          <a:prstGeom prst="roundRect">
                            <a:avLst/>
                          </a:prstGeom>
                        </pic:spPr>
                      </pic:pic>
                    </a:graphicData>
                  </a:graphic>
                </wp:inline>
              </w:drawing>
            </w:r>
          </w:p>
        </w:tc>
      </w:tr>
      <w:tr w:rsidR="00641BBF" w14:paraId="6414523C" w14:textId="77777777" w:rsidTr="00CA42B1">
        <w:tc>
          <w:tcPr>
            <w:tcW w:w="4531" w:type="dxa"/>
          </w:tcPr>
          <w:p w14:paraId="4EEC1B48" w14:textId="77777777" w:rsidR="008925D9" w:rsidRDefault="007532FD"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744060B5" wp14:editId="177FE677">
                  <wp:extent cx="2544450" cy="1841800"/>
                  <wp:effectExtent l="0" t="0" r="8255" b="635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2" cstate="print">
                            <a:extLst>
                              <a:ext uri="{28A0092B-C50C-407E-A947-70E740481C1C}">
                                <a14:useLocalDpi xmlns:a14="http://schemas.microsoft.com/office/drawing/2010/main" val="0"/>
                              </a:ext>
                            </a:extLst>
                          </a:blip>
                          <a:srcRect t="4456" b="-970"/>
                          <a:stretch/>
                        </pic:blipFill>
                        <pic:spPr>
                          <a:xfrm>
                            <a:off x="0" y="0"/>
                            <a:ext cx="2544450" cy="1841800"/>
                          </a:xfrm>
                          <a:prstGeom prst="roundRect">
                            <a:avLst/>
                          </a:prstGeom>
                        </pic:spPr>
                      </pic:pic>
                    </a:graphicData>
                  </a:graphic>
                </wp:inline>
              </w:drawing>
            </w:r>
          </w:p>
        </w:tc>
        <w:tc>
          <w:tcPr>
            <w:tcW w:w="4531" w:type="dxa"/>
          </w:tcPr>
          <w:p w14:paraId="52DF8594" w14:textId="77777777" w:rsidR="008925D9" w:rsidRDefault="007532FD"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598B1A08" wp14:editId="20B91968">
                  <wp:extent cx="2544450" cy="1841800"/>
                  <wp:effectExtent l="0" t="0" r="8255" b="635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rotWithShape="1">
                          <a:blip r:embed="rId23" cstate="print">
                            <a:extLst>
                              <a:ext uri="{28A0092B-C50C-407E-A947-70E740481C1C}">
                                <a14:useLocalDpi xmlns:a14="http://schemas.microsoft.com/office/drawing/2010/main" val="0"/>
                              </a:ext>
                            </a:extLst>
                          </a:blip>
                          <a:srcRect l="678" t="4003" r="-678" b="-517"/>
                          <a:stretch/>
                        </pic:blipFill>
                        <pic:spPr>
                          <a:xfrm>
                            <a:off x="0" y="0"/>
                            <a:ext cx="2544450" cy="1841800"/>
                          </a:xfrm>
                          <a:prstGeom prst="roundRect">
                            <a:avLst/>
                          </a:prstGeom>
                        </pic:spPr>
                      </pic:pic>
                    </a:graphicData>
                  </a:graphic>
                </wp:inline>
              </w:drawing>
            </w:r>
          </w:p>
        </w:tc>
      </w:tr>
      <w:tr w:rsidR="00641BBF" w14:paraId="63366D64" w14:textId="77777777" w:rsidTr="00CA42B1">
        <w:tc>
          <w:tcPr>
            <w:tcW w:w="4531" w:type="dxa"/>
          </w:tcPr>
          <w:p w14:paraId="7AA3AEF8" w14:textId="77777777" w:rsidR="008925D9" w:rsidRDefault="007532FD"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6AF3DCE0" wp14:editId="78106AC4">
                  <wp:extent cx="2544450" cy="1841800"/>
                  <wp:effectExtent l="0" t="0" r="8255" b="635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4" cstate="print">
                            <a:extLst>
                              <a:ext uri="{28A0092B-C50C-407E-A947-70E740481C1C}">
                                <a14:useLocalDpi xmlns:a14="http://schemas.microsoft.com/office/drawing/2010/main" val="0"/>
                              </a:ext>
                            </a:extLst>
                          </a:blip>
                          <a:srcRect l="339" t="4003" r="-339" b="-517"/>
                          <a:stretch/>
                        </pic:blipFill>
                        <pic:spPr>
                          <a:xfrm>
                            <a:off x="0" y="0"/>
                            <a:ext cx="2544450" cy="1841800"/>
                          </a:xfrm>
                          <a:prstGeom prst="roundRect">
                            <a:avLst/>
                          </a:prstGeom>
                        </pic:spPr>
                      </pic:pic>
                    </a:graphicData>
                  </a:graphic>
                </wp:inline>
              </w:drawing>
            </w:r>
          </w:p>
        </w:tc>
        <w:tc>
          <w:tcPr>
            <w:tcW w:w="4531" w:type="dxa"/>
          </w:tcPr>
          <w:p w14:paraId="747C64DD" w14:textId="77777777" w:rsidR="008925D9" w:rsidRDefault="007532FD"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0A71D436" wp14:editId="28DCE60D">
                  <wp:extent cx="2544450" cy="1841800"/>
                  <wp:effectExtent l="0" t="0" r="8255" b="635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5" cstate="print">
                            <a:extLst>
                              <a:ext uri="{28A0092B-C50C-407E-A947-70E740481C1C}">
                                <a14:useLocalDpi xmlns:a14="http://schemas.microsoft.com/office/drawing/2010/main" val="0"/>
                              </a:ext>
                            </a:extLst>
                          </a:blip>
                          <a:srcRect l="678" t="4456" r="-678" b="-970"/>
                          <a:stretch/>
                        </pic:blipFill>
                        <pic:spPr>
                          <a:xfrm>
                            <a:off x="0" y="0"/>
                            <a:ext cx="2544450" cy="1841800"/>
                          </a:xfrm>
                          <a:prstGeom prst="roundRect">
                            <a:avLst/>
                          </a:prstGeom>
                        </pic:spPr>
                      </pic:pic>
                    </a:graphicData>
                  </a:graphic>
                </wp:inline>
              </w:drawing>
            </w:r>
          </w:p>
        </w:tc>
      </w:tr>
    </w:tbl>
    <w:p w14:paraId="3A0F7FF4" w14:textId="77777777" w:rsidR="00F37F77" w:rsidRDefault="007532FD">
      <w:pPr>
        <w:spacing w:after="160" w:line="259" w:lineRule="auto"/>
        <w:rPr>
          <w:rFonts w:ascii="Bell MT" w:eastAsiaTheme="minorEastAsia" w:hAnsi="Bell MT" w:cs="Arial"/>
          <w:b/>
          <w:bCs/>
          <w:color w:val="auto"/>
          <w:kern w:val="0"/>
          <w:sz w:val="28"/>
          <w:szCs w:val="36"/>
          <w:u w:val="single"/>
          <w14:ligatures w14:val="none"/>
        </w:rPr>
      </w:pPr>
      <w:r>
        <w:rPr>
          <w:rFonts w:ascii="Bell MT" w:eastAsiaTheme="minorEastAsia" w:hAnsi="Bell MT" w:cs="Arial"/>
          <w:b/>
          <w:bCs/>
          <w:color w:val="auto"/>
          <w:kern w:val="0"/>
          <w:sz w:val="28"/>
          <w:szCs w:val="36"/>
          <w:u w:val="single"/>
          <w14:ligatures w14:val="none"/>
        </w:rPr>
        <w:br w:type="page"/>
      </w:r>
    </w:p>
    <w:p w14:paraId="7FAC7952" w14:textId="77777777" w:rsidR="004C05DE" w:rsidRPr="00960BCE" w:rsidRDefault="007532FD" w:rsidP="004C05DE">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lastRenderedPageBreak/>
        <w:t>Descriptif</w:t>
      </w:r>
    </w:p>
    <w:p w14:paraId="16B73C26" w14:textId="77777777" w:rsidR="002D079F" w:rsidRDefault="002D079F" w:rsidP="004D26FD">
      <w:pPr>
        <w:widowControl w:val="0"/>
        <w:autoSpaceDE w:val="0"/>
        <w:autoSpaceDN w:val="0"/>
        <w:adjustRightInd w:val="0"/>
        <w:spacing w:after="0" w:line="240" w:lineRule="auto"/>
        <w:jc w:val="both"/>
        <w:rPr>
          <w:color w:val="auto"/>
          <w:sz w:val="20"/>
          <w:szCs w:val="20"/>
          <w:lang w:val="fr-FR" w:eastAsia="en-US"/>
        </w:rPr>
      </w:pPr>
    </w:p>
    <w:p w14:paraId="0C47B055" w14:textId="1D971FB5" w:rsidR="00641BBF" w:rsidRPr="006537D5" w:rsidRDefault="007532FD" w:rsidP="006537D5">
      <w:pPr>
        <w:widowControl w:val="0"/>
        <w:autoSpaceDE w:val="0"/>
        <w:autoSpaceDN w:val="0"/>
        <w:adjustRightInd w:val="0"/>
        <w:spacing w:after="0"/>
        <w:jc w:val="both"/>
        <w:rPr>
          <w:rFonts w:ascii="Arial" w:eastAsia="Times New Roman" w:hAnsi="Arial" w:cs="Arial"/>
          <w:color w:val="auto"/>
          <w:kern w:val="0"/>
          <w:sz w:val="20"/>
          <w14:ligatures w14:val="none"/>
        </w:rPr>
      </w:pPr>
      <w:r>
        <w:rPr>
          <w:rFonts w:ascii="Arial" w:eastAsiaTheme="minorEastAsia" w:hAnsi="Arial" w:cs="Arial"/>
          <w:b/>
          <w:color w:val="auto"/>
          <w:kern w:val="0"/>
          <w:sz w:val="20"/>
          <w14:ligatures w14:val="none"/>
        </w:rPr>
        <w:t>APPARTEMENT 2 chambres</w:t>
      </w:r>
      <w:r>
        <w:rPr>
          <w:rFonts w:ascii="Arial" w:eastAsiaTheme="minorEastAsia" w:hAnsi="Arial" w:cs="Arial"/>
          <w:color w:val="auto"/>
          <w:kern w:val="0"/>
          <w:sz w:val="20"/>
          <w14:ligatures w14:val="none"/>
        </w:rPr>
        <w:t xml:space="preserve"> de ± 61,50 m² entièrement rénové en 2016. Situé au 2</w:t>
      </w:r>
      <w:r>
        <w:rPr>
          <w:rFonts w:ascii="Arial" w:eastAsiaTheme="minorEastAsia" w:hAnsi="Arial" w:cs="Arial"/>
          <w:color w:val="auto"/>
          <w:kern w:val="0"/>
          <w:sz w:val="20"/>
          <w:vertAlign w:val="superscript"/>
          <w14:ligatures w14:val="none"/>
        </w:rPr>
        <w:t>ème</w:t>
      </w:r>
      <w:r>
        <w:rPr>
          <w:rFonts w:ascii="Arial" w:eastAsiaTheme="minorEastAsia" w:hAnsi="Arial" w:cs="Arial"/>
          <w:color w:val="auto"/>
          <w:kern w:val="0"/>
          <w:sz w:val="20"/>
          <w14:ligatures w14:val="none"/>
        </w:rPr>
        <w:t xml:space="preserve"> étage d'un petit immeuble de 5 unités sans ascenseur, cet appartement lumineux se compose d'un vaste séjour avec cuisine USA équipée, salle de douche et cave privative de ± 6,70 m². Actuellement loué sous bail de résidence principale depuis le 01/04/2023 </w:t>
      </w:r>
      <w:r>
        <w:rPr>
          <w:rFonts w:ascii="Arial" w:eastAsiaTheme="minorEastAsia" w:hAnsi="Arial" w:cs="Arial"/>
          <w:color w:val="auto"/>
          <w:kern w:val="0"/>
          <w:sz w:val="20"/>
          <w14:ligatures w14:val="none"/>
        </w:rPr>
        <w:t>à ± 700 €/mois hors charge. Électricité conforme !</w:t>
      </w:r>
    </w:p>
    <w:p w14:paraId="354468BF" w14:textId="77777777" w:rsidR="00641BBF" w:rsidRDefault="007532FD" w:rsidP="006A2B4B">
      <w:pPr>
        <w:widowControl w:val="0"/>
        <w:autoSpaceDE w:val="0"/>
        <w:autoSpaceDN w:val="0"/>
        <w:adjustRightInd w:val="0"/>
        <w:spacing w:before="120" w:after="0"/>
        <w:rPr>
          <w:rFonts w:ascii="Arial" w:eastAsia="Times New Roman" w:hAnsi="Arial" w:cs="Arial"/>
          <w:b/>
          <w:color w:val="A00000"/>
          <w:kern w:val="0"/>
          <w:sz w:val="20"/>
          <w14:ligatures w14:val="none"/>
        </w:rPr>
      </w:pPr>
      <w:r>
        <w:rPr>
          <w:rFonts w:ascii="Arial" w:eastAsiaTheme="minorEastAsia" w:hAnsi="Arial" w:cs="Arial"/>
          <w:b/>
          <w:color w:val="A00000"/>
          <w:kern w:val="0"/>
          <w:sz w:val="20"/>
          <w:u w:val="single"/>
          <w14:ligatures w14:val="none"/>
        </w:rPr>
        <w:t>COUP D'OEIL PPR</w:t>
      </w:r>
      <w:r>
        <w:rPr>
          <w:rFonts w:ascii="Arial" w:eastAsiaTheme="minorEastAsia" w:hAnsi="Arial" w:cs="Arial"/>
          <w:b/>
          <w:color w:val="A00000"/>
          <w:kern w:val="0"/>
          <w:sz w:val="20"/>
          <w14:ligatures w14:val="none"/>
        </w:rPr>
        <w:t xml:space="preserve"> :</w:t>
      </w:r>
    </w:p>
    <w:p w14:paraId="1C734640" w14:textId="77777777" w:rsidR="00641BBF" w:rsidRDefault="007532FD" w:rsidP="006537D5">
      <w:pPr>
        <w:widowControl w:val="0"/>
        <w:autoSpaceDE w:val="0"/>
        <w:autoSpaceDN w:val="0"/>
        <w:adjustRightInd w:val="0"/>
        <w:spacing w:after="0"/>
        <w:jc w:val="both"/>
        <w:rPr>
          <w:rFonts w:ascii="Arial" w:eastAsia="Times New Roman" w:hAnsi="Arial" w:cs="Arial"/>
          <w:b/>
          <w:color w:val="auto"/>
          <w:kern w:val="0"/>
          <w:sz w:val="20"/>
          <w14:ligatures w14:val="none"/>
        </w:rPr>
      </w:pPr>
      <w:r>
        <w:rPr>
          <w:rFonts w:ascii="Arial" w:eastAsiaTheme="minorEastAsia" w:hAnsi="Arial" w:cs="Arial"/>
          <w:color w:val="auto"/>
          <w:kern w:val="0"/>
          <w:sz w:val="20"/>
          <w14:ligatures w14:val="none"/>
        </w:rPr>
        <w:t xml:space="preserve">Faibles charges communes. </w:t>
      </w:r>
      <w:r>
        <w:rPr>
          <w:rFonts w:ascii="Arial" w:eastAsiaTheme="minorEastAsia" w:hAnsi="Arial" w:cs="Arial"/>
          <w:b/>
          <w:color w:val="auto"/>
          <w:kern w:val="0"/>
          <w:sz w:val="20"/>
          <w14:ligatures w14:val="none"/>
        </w:rPr>
        <w:t>Possibilité de bénéficier des frais réduits à 3%*</w:t>
      </w:r>
    </w:p>
    <w:p w14:paraId="4729CF51" w14:textId="49A81A20" w:rsidR="00641BBF" w:rsidRDefault="007532FD" w:rsidP="006537D5">
      <w:pPr>
        <w:widowControl w:val="0"/>
        <w:autoSpaceDE w:val="0"/>
        <w:autoSpaceDN w:val="0"/>
        <w:adjustRightInd w:val="0"/>
        <w:spacing w:after="0"/>
        <w:jc w:val="both"/>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Emplacement idéal, à distance à pied de toutes les commodités : </w:t>
      </w:r>
      <w:r>
        <w:rPr>
          <w:rFonts w:ascii="Arial" w:eastAsiaTheme="minorEastAsia" w:hAnsi="Arial" w:cs="Arial"/>
          <w:color w:val="auto"/>
          <w:kern w:val="0"/>
          <w:sz w:val="20"/>
          <w14:ligatures w14:val="none"/>
        </w:rPr>
        <w:t xml:space="preserve">parkings, gare, bus, écoles, commerces et accès facile à l'E411. </w:t>
      </w:r>
    </w:p>
    <w:p w14:paraId="2A0342D9" w14:textId="77777777" w:rsidR="00641BBF" w:rsidRDefault="007532FD" w:rsidP="006A2B4B">
      <w:pPr>
        <w:widowControl w:val="0"/>
        <w:autoSpaceDE w:val="0"/>
        <w:autoSpaceDN w:val="0"/>
        <w:adjustRightInd w:val="0"/>
        <w:spacing w:before="120" w:after="0"/>
        <w:rPr>
          <w:rFonts w:ascii="Arial" w:eastAsia="Times New Roman" w:hAnsi="Arial" w:cs="Arial"/>
          <w:b/>
          <w:color w:val="A00000"/>
          <w:kern w:val="0"/>
          <w:sz w:val="20"/>
          <w:u w:val="single"/>
          <w14:ligatures w14:val="none"/>
        </w:rPr>
      </w:pPr>
      <w:r>
        <w:rPr>
          <w:rFonts w:ascii="Arial" w:eastAsiaTheme="minorEastAsia" w:hAnsi="Arial" w:cs="Arial"/>
          <w:b/>
          <w:color w:val="A00000"/>
          <w:kern w:val="0"/>
          <w:sz w:val="20"/>
          <w:u w:val="single"/>
          <w14:ligatures w14:val="none"/>
        </w:rPr>
        <w:t>DESCRIPTION</w:t>
      </w:r>
      <w:r>
        <w:rPr>
          <w:rFonts w:ascii="Arial" w:eastAsiaTheme="minorEastAsia" w:hAnsi="Arial" w:cs="Arial"/>
          <w:b/>
          <w:color w:val="A00000"/>
          <w:kern w:val="0"/>
          <w:sz w:val="20"/>
          <w14:ligatures w14:val="none"/>
        </w:rPr>
        <w:t xml:space="preserve"> :</w:t>
      </w:r>
    </w:p>
    <w:p w14:paraId="5A28524D" w14:textId="77777777" w:rsidR="00641BBF" w:rsidRDefault="007532FD">
      <w:pPr>
        <w:widowControl w:val="0"/>
        <w:tabs>
          <w:tab w:val="left" w:pos="1125"/>
          <w:tab w:val="left" w:pos="1126"/>
        </w:tabs>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u w:val="single"/>
          <w14:ligatures w14:val="none"/>
        </w:rPr>
        <w:t>Rez-de-chaussée</w:t>
      </w:r>
      <w:r>
        <w:rPr>
          <w:rFonts w:ascii="Arial" w:eastAsiaTheme="minorEastAsia" w:hAnsi="Arial" w:cs="Arial"/>
          <w:color w:val="auto"/>
          <w:kern w:val="0"/>
          <w:sz w:val="20"/>
          <w14:ligatures w14:val="none"/>
        </w:rPr>
        <w:t xml:space="preserve"> :</w:t>
      </w:r>
      <w:r>
        <w:rPr>
          <w:rFonts w:ascii="Arial" w:eastAsiaTheme="minorEastAsia" w:hAnsi="Arial" w:cs="Arial"/>
          <w:color w:val="auto"/>
          <w:kern w:val="0"/>
          <w:sz w:val="20"/>
          <w14:ligatures w14:val="none"/>
        </w:rPr>
        <w:tab/>
        <w:t>- Cave privative n° 2 ± 6,70 m² (extrémité droite)</w:t>
      </w:r>
    </w:p>
    <w:p w14:paraId="12DD3150" w14:textId="77777777" w:rsidR="006A2B4B" w:rsidRDefault="007532FD" w:rsidP="006A2B4B">
      <w:pPr>
        <w:widowControl w:val="0"/>
        <w:autoSpaceDE w:val="0"/>
        <w:autoSpaceDN w:val="0"/>
        <w:adjustRightInd w:val="0"/>
        <w:spacing w:after="0"/>
        <w:rPr>
          <w:rFonts w:ascii="Arial" w:eastAsiaTheme="minorEastAsia" w:hAnsi="Arial" w:cs="Arial"/>
          <w:color w:val="auto"/>
          <w:kern w:val="0"/>
          <w:sz w:val="20"/>
          <w14:ligatures w14:val="none"/>
        </w:rPr>
      </w:pPr>
      <w:r>
        <w:rPr>
          <w:rFonts w:ascii="Arial" w:eastAsiaTheme="minorEastAsia" w:hAnsi="Arial" w:cs="Arial"/>
          <w:color w:val="auto"/>
          <w:kern w:val="0"/>
          <w:sz w:val="20"/>
          <w:u w:val="single"/>
          <w14:ligatures w14:val="none"/>
        </w:rPr>
        <w:t>2</w:t>
      </w:r>
      <w:r>
        <w:rPr>
          <w:rFonts w:ascii="Arial" w:eastAsiaTheme="minorEastAsia" w:hAnsi="Arial" w:cs="Arial"/>
          <w:color w:val="auto"/>
          <w:kern w:val="0"/>
          <w:sz w:val="20"/>
          <w:u w:val="single"/>
          <w:vertAlign w:val="superscript"/>
          <w14:ligatures w14:val="none"/>
        </w:rPr>
        <w:t>ème</w:t>
      </w:r>
      <w:r>
        <w:rPr>
          <w:rFonts w:ascii="Arial" w:eastAsiaTheme="minorEastAsia" w:hAnsi="Arial" w:cs="Arial"/>
          <w:color w:val="auto"/>
          <w:kern w:val="0"/>
          <w:sz w:val="20"/>
          <w:u w:val="single"/>
          <w14:ligatures w14:val="none"/>
        </w:rPr>
        <w:t xml:space="preserve"> Étage</w:t>
      </w:r>
      <w:r>
        <w:rPr>
          <w:rFonts w:ascii="Arial" w:eastAsiaTheme="minorEastAsia" w:hAnsi="Arial" w:cs="Arial"/>
          <w:color w:val="auto"/>
          <w:kern w:val="0"/>
          <w:sz w:val="20"/>
          <w14:ligatures w14:val="none"/>
        </w:rPr>
        <w:t xml:space="preserve"> : </w:t>
      </w:r>
      <w:r>
        <w:rPr>
          <w:rFonts w:ascii="Arial" w:eastAsiaTheme="minorEastAsia" w:hAnsi="Arial" w:cs="Arial"/>
          <w:color w:val="auto"/>
          <w:kern w:val="0"/>
          <w:sz w:val="20"/>
          <w14:ligatures w14:val="none"/>
        </w:rPr>
        <w:tab/>
      </w:r>
      <w:r>
        <w:rPr>
          <w:rFonts w:ascii="Arial" w:eastAsiaTheme="minorEastAsia" w:hAnsi="Arial" w:cs="Arial"/>
          <w:color w:val="auto"/>
          <w:kern w:val="0"/>
          <w:sz w:val="20"/>
          <w14:ligatures w14:val="none"/>
        </w:rPr>
        <w:tab/>
        <w:t xml:space="preserve">- Séjour avec </w:t>
      </w:r>
      <w:r>
        <w:rPr>
          <w:rFonts w:ascii="Arial" w:eastAsiaTheme="minorEastAsia" w:hAnsi="Arial" w:cs="Arial"/>
          <w:color w:val="auto"/>
          <w:kern w:val="0"/>
          <w:sz w:val="20"/>
          <w14:ligatures w14:val="none"/>
        </w:rPr>
        <w:t>cuisine USA équipée ± 34 m² (four, taque vitro, hotte, évier inox,</w:t>
      </w:r>
      <w:r w:rsidR="006A2B4B">
        <w:rPr>
          <w:rFonts w:ascii="Arial" w:eastAsiaTheme="minorEastAsia" w:hAnsi="Arial" w:cs="Arial"/>
          <w:color w:val="auto"/>
          <w:kern w:val="0"/>
          <w:sz w:val="20"/>
          <w14:ligatures w14:val="none"/>
        </w:rPr>
        <w:t xml:space="preserve"> </w:t>
      </w:r>
    </w:p>
    <w:p w14:paraId="4FEBFF37" w14:textId="12A9656B" w:rsidR="00641BBF" w:rsidRDefault="006A2B4B" w:rsidP="006A2B4B">
      <w:pPr>
        <w:widowControl w:val="0"/>
        <w:autoSpaceDE w:val="0"/>
        <w:autoSpaceDN w:val="0"/>
        <w:adjustRightInd w:val="0"/>
        <w:spacing w:after="0"/>
        <w:ind w:left="1418" w:firstLine="709"/>
        <w:rPr>
          <w:rFonts w:ascii="Arial" w:eastAsia="Times New Roman" w:hAnsi="Arial" w:cs="Arial"/>
          <w:color w:val="auto"/>
          <w:kern w:val="0"/>
          <w:sz w:val="20"/>
          <w:u w:val="single"/>
          <w14:ligatures w14:val="none"/>
        </w:rPr>
      </w:pPr>
      <w:r>
        <w:rPr>
          <w:rFonts w:ascii="Arial" w:eastAsiaTheme="minorEastAsia" w:hAnsi="Arial" w:cs="Arial"/>
          <w:color w:val="auto"/>
          <w:kern w:val="0"/>
          <w:sz w:val="20"/>
          <w14:ligatures w14:val="none"/>
        </w:rPr>
        <w:t xml:space="preserve">  </w:t>
      </w:r>
      <w:proofErr w:type="gramStart"/>
      <w:r w:rsidR="007532FD">
        <w:rPr>
          <w:rFonts w:ascii="Arial" w:eastAsiaTheme="minorEastAsia" w:hAnsi="Arial" w:cs="Arial"/>
          <w:color w:val="auto"/>
          <w:kern w:val="0"/>
          <w:sz w:val="20"/>
          <w14:ligatures w14:val="none"/>
        </w:rPr>
        <w:t>emplacement</w:t>
      </w:r>
      <w:proofErr w:type="gramEnd"/>
      <w:r w:rsidR="007532FD">
        <w:rPr>
          <w:rFonts w:ascii="Arial" w:eastAsiaTheme="minorEastAsia" w:hAnsi="Arial" w:cs="Arial"/>
          <w:color w:val="auto"/>
          <w:kern w:val="0"/>
          <w:sz w:val="20"/>
          <w14:ligatures w14:val="none"/>
        </w:rPr>
        <w:t xml:space="preserve"> lave-vaisselle, ilot central/table à déjeuner)</w:t>
      </w:r>
    </w:p>
    <w:p w14:paraId="2BAAB5BA" w14:textId="77777777" w:rsidR="00641BBF" w:rsidRDefault="007532FD">
      <w:pPr>
        <w:widowControl w:val="0"/>
        <w:autoSpaceDE w:val="0"/>
        <w:autoSpaceDN w:val="0"/>
        <w:adjustRightInd w:val="0"/>
        <w:spacing w:after="0"/>
        <w:ind w:left="1440" w:firstLine="72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 Chambre ± 12 m² </w:t>
      </w:r>
    </w:p>
    <w:p w14:paraId="4F0A64C1" w14:textId="77777777" w:rsidR="00641BBF" w:rsidRDefault="007532FD">
      <w:pPr>
        <w:widowControl w:val="0"/>
        <w:autoSpaceDE w:val="0"/>
        <w:autoSpaceDN w:val="0"/>
        <w:adjustRightInd w:val="0"/>
        <w:spacing w:after="0"/>
        <w:ind w:left="1440" w:firstLine="72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 Chambre ± 12 m² </w:t>
      </w:r>
    </w:p>
    <w:p w14:paraId="2AD84678" w14:textId="77777777" w:rsidR="006A2B4B" w:rsidRDefault="007532FD" w:rsidP="006A2B4B">
      <w:pPr>
        <w:widowControl w:val="0"/>
        <w:autoSpaceDE w:val="0"/>
        <w:autoSpaceDN w:val="0"/>
        <w:adjustRightInd w:val="0"/>
        <w:spacing w:after="0"/>
        <w:ind w:left="2127"/>
        <w:rPr>
          <w:rFonts w:ascii="Arial" w:eastAsiaTheme="minorEastAsia" w:hAnsi="Arial" w:cs="Arial"/>
          <w:color w:val="auto"/>
          <w:kern w:val="0"/>
          <w:sz w:val="20"/>
          <w14:ligatures w14:val="none"/>
        </w:rPr>
      </w:pPr>
      <w:r>
        <w:rPr>
          <w:rFonts w:ascii="Arial" w:eastAsiaTheme="minorEastAsia" w:hAnsi="Arial" w:cs="Arial"/>
          <w:color w:val="auto"/>
          <w:kern w:val="0"/>
          <w:sz w:val="20"/>
          <w14:ligatures w14:val="none"/>
        </w:rPr>
        <w:t xml:space="preserve">- Salle de douche ± 7 m² (douche italienne, </w:t>
      </w:r>
      <w:proofErr w:type="spellStart"/>
      <w:r>
        <w:rPr>
          <w:rFonts w:ascii="Arial" w:eastAsiaTheme="minorEastAsia" w:hAnsi="Arial" w:cs="Arial"/>
          <w:color w:val="auto"/>
          <w:kern w:val="0"/>
          <w:sz w:val="20"/>
          <w14:ligatures w14:val="none"/>
        </w:rPr>
        <w:t>w.c</w:t>
      </w:r>
      <w:proofErr w:type="spellEnd"/>
      <w:r>
        <w:rPr>
          <w:rFonts w:ascii="Arial" w:eastAsiaTheme="minorEastAsia" w:hAnsi="Arial" w:cs="Arial"/>
          <w:color w:val="auto"/>
          <w:kern w:val="0"/>
          <w:sz w:val="20"/>
          <w14:ligatures w14:val="none"/>
        </w:rPr>
        <w:t xml:space="preserve"> suspendu, meuble 2 lavabos,</w:t>
      </w:r>
    </w:p>
    <w:p w14:paraId="0547A3EB" w14:textId="21E23F03" w:rsidR="00641BBF" w:rsidRDefault="006A2B4B" w:rsidP="006A2B4B">
      <w:pPr>
        <w:widowControl w:val="0"/>
        <w:autoSpaceDE w:val="0"/>
        <w:autoSpaceDN w:val="0"/>
        <w:adjustRightInd w:val="0"/>
        <w:spacing w:after="0"/>
        <w:ind w:left="2127"/>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  Sèche</w:t>
      </w:r>
      <w:r w:rsidR="007532FD">
        <w:rPr>
          <w:rFonts w:ascii="Arial" w:eastAsiaTheme="minorEastAsia" w:hAnsi="Arial" w:cs="Arial"/>
          <w:color w:val="auto"/>
          <w:kern w:val="0"/>
          <w:sz w:val="20"/>
          <w14:ligatures w14:val="none"/>
        </w:rPr>
        <w:t>-serviette,</w:t>
      </w:r>
      <w:r w:rsidR="007532FD">
        <w:rPr>
          <w:rFonts w:ascii="Arial" w:eastAsiaTheme="minorEastAsia" w:hAnsi="Arial" w:cs="Arial"/>
          <w:color w:val="auto"/>
          <w:kern w:val="0"/>
          <w:sz w:val="20"/>
          <w14:ligatures w14:val="none"/>
        </w:rPr>
        <w:t xml:space="preserve"> emplacement machine à laver/séchoir) </w:t>
      </w:r>
    </w:p>
    <w:p w14:paraId="28681D0E" w14:textId="59F50D4C" w:rsidR="00641BBF" w:rsidRDefault="007532FD" w:rsidP="006A2B4B">
      <w:pPr>
        <w:widowControl w:val="0"/>
        <w:autoSpaceDE w:val="0"/>
        <w:autoSpaceDN w:val="0"/>
        <w:adjustRightInd w:val="0"/>
        <w:spacing w:before="120" w:after="0"/>
        <w:rPr>
          <w:rFonts w:ascii="Arial" w:eastAsia="Times New Roman" w:hAnsi="Arial" w:cs="Arial"/>
          <w:color w:val="auto"/>
          <w:kern w:val="0"/>
          <w:sz w:val="20"/>
          <w14:ligatures w14:val="none"/>
        </w:rPr>
      </w:pPr>
      <w:r>
        <w:rPr>
          <w:rFonts w:ascii="Arial" w:eastAsiaTheme="minorEastAsia" w:hAnsi="Arial" w:cs="Arial"/>
          <w:b/>
          <w:color w:val="A00000"/>
          <w:kern w:val="0"/>
          <w:sz w:val="20"/>
          <w:u w:val="single"/>
          <w14:ligatures w14:val="none"/>
        </w:rPr>
        <w:t>G</w:t>
      </w:r>
      <w:r w:rsidR="006537D5">
        <w:rPr>
          <w:rFonts w:ascii="Arial" w:eastAsiaTheme="minorEastAsia" w:hAnsi="Arial" w:cs="Arial"/>
          <w:b/>
          <w:color w:val="A00000"/>
          <w:kern w:val="0"/>
          <w:sz w:val="20"/>
          <w:u w:val="single"/>
          <w14:ligatures w14:val="none"/>
        </w:rPr>
        <w:t>É</w:t>
      </w:r>
      <w:r>
        <w:rPr>
          <w:rFonts w:ascii="Arial" w:eastAsiaTheme="minorEastAsia" w:hAnsi="Arial" w:cs="Arial"/>
          <w:b/>
          <w:color w:val="A00000"/>
          <w:kern w:val="0"/>
          <w:sz w:val="20"/>
          <w:u w:val="single"/>
          <w14:ligatures w14:val="none"/>
        </w:rPr>
        <w:t>RANCE</w:t>
      </w:r>
      <w:r>
        <w:rPr>
          <w:rFonts w:ascii="Arial" w:eastAsiaTheme="minorEastAsia" w:hAnsi="Arial" w:cs="Arial"/>
          <w:color w:val="A00000"/>
          <w:kern w:val="0"/>
          <w:sz w:val="20"/>
          <w14:ligatures w14:val="none"/>
        </w:rPr>
        <w:t xml:space="preserve"> :</w:t>
      </w:r>
      <w:r>
        <w:rPr>
          <w:rFonts w:ascii="Arial" w:eastAsiaTheme="minorEastAsia" w:hAnsi="Arial" w:cs="Arial"/>
          <w:color w:val="auto"/>
          <w:kern w:val="0"/>
          <w:sz w:val="20"/>
          <w14:ligatures w14:val="none"/>
        </w:rPr>
        <w:t xml:space="preserve"> À désigner ultérieurement </w:t>
      </w:r>
    </w:p>
    <w:p w14:paraId="3D2F5BC8" w14:textId="77777777" w:rsidR="00641BBF" w:rsidRDefault="007532FD">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b/>
          <w:color w:val="A00000"/>
          <w:kern w:val="0"/>
          <w:sz w:val="20"/>
          <w:u w:val="single"/>
          <w14:ligatures w14:val="none"/>
        </w:rPr>
        <w:t>QUOTITÉ DANS LES PARTIES COMMUNES</w:t>
      </w:r>
      <w:r>
        <w:rPr>
          <w:rFonts w:ascii="Arial" w:eastAsiaTheme="minorEastAsia" w:hAnsi="Arial" w:cs="Arial"/>
          <w:color w:val="A00000"/>
          <w:kern w:val="0"/>
          <w:sz w:val="20"/>
          <w14:ligatures w14:val="none"/>
        </w:rPr>
        <w:t xml:space="preserve"> </w:t>
      </w:r>
      <w:r>
        <w:rPr>
          <w:rFonts w:ascii="Arial" w:eastAsiaTheme="minorEastAsia" w:hAnsi="Arial" w:cs="Arial"/>
          <w:b/>
          <w:color w:val="A00000"/>
          <w:kern w:val="0"/>
          <w:sz w:val="20"/>
          <w14:ligatures w14:val="none"/>
        </w:rPr>
        <w:t>:</w:t>
      </w:r>
      <w:r>
        <w:rPr>
          <w:rFonts w:ascii="Arial" w:eastAsiaTheme="minorEastAsia" w:hAnsi="Arial" w:cs="Arial"/>
          <w:color w:val="auto"/>
          <w:kern w:val="0"/>
          <w:sz w:val="20"/>
          <w14:ligatures w14:val="none"/>
        </w:rPr>
        <w:t xml:space="preserve"> 1.734/10.000</w:t>
      </w:r>
      <w:r>
        <w:rPr>
          <w:rFonts w:ascii="Arial" w:eastAsiaTheme="minorEastAsia" w:hAnsi="Arial" w:cs="Arial"/>
          <w:color w:val="auto"/>
          <w:kern w:val="0"/>
          <w:sz w:val="20"/>
          <w:vertAlign w:val="superscript"/>
          <w14:ligatures w14:val="none"/>
        </w:rPr>
        <w:t xml:space="preserve">e </w:t>
      </w:r>
      <w:r>
        <w:rPr>
          <w:rFonts w:ascii="Arial" w:eastAsiaTheme="minorEastAsia" w:hAnsi="Arial" w:cs="Arial"/>
          <w:color w:val="auto"/>
          <w:kern w:val="0"/>
          <w:sz w:val="20"/>
          <w14:ligatures w14:val="none"/>
        </w:rPr>
        <w:t>(appartement + cave)</w:t>
      </w:r>
    </w:p>
    <w:p w14:paraId="5CE0DC40" w14:textId="77777777" w:rsidR="00641BBF" w:rsidRDefault="007532FD">
      <w:pPr>
        <w:widowControl w:val="0"/>
        <w:autoSpaceDE w:val="0"/>
        <w:autoSpaceDN w:val="0"/>
        <w:adjustRightInd w:val="0"/>
        <w:spacing w:after="0"/>
        <w:rPr>
          <w:rFonts w:ascii="Arial" w:eastAsia="Times New Roman" w:hAnsi="Arial" w:cs="Arial"/>
          <w:color w:val="auto"/>
          <w:kern w:val="0"/>
          <w:sz w:val="20"/>
          <w:u w:val="single"/>
          <w14:ligatures w14:val="none"/>
        </w:rPr>
      </w:pPr>
      <w:r>
        <w:rPr>
          <w:rFonts w:ascii="Arial" w:eastAsiaTheme="minorEastAsia" w:hAnsi="Arial" w:cs="Arial"/>
          <w:b/>
          <w:color w:val="A00000"/>
          <w:kern w:val="0"/>
          <w:sz w:val="20"/>
          <w:u w:val="single"/>
          <w14:ligatures w14:val="none"/>
        </w:rPr>
        <w:t>CHARGES MENSUELLES</w:t>
      </w:r>
      <w:r>
        <w:rPr>
          <w:rFonts w:ascii="Arial" w:eastAsiaTheme="minorEastAsia" w:hAnsi="Arial" w:cs="Arial"/>
          <w:b/>
          <w:color w:val="A00000"/>
          <w:kern w:val="0"/>
          <w:sz w:val="20"/>
          <w14:ligatures w14:val="none"/>
        </w:rPr>
        <w:t xml:space="preserve"> : </w:t>
      </w:r>
      <w:r>
        <w:rPr>
          <w:rFonts w:ascii="Arial" w:eastAsiaTheme="minorEastAsia" w:hAnsi="Arial" w:cs="Arial"/>
          <w:b/>
          <w:color w:val="auto"/>
          <w:kern w:val="0"/>
          <w:sz w:val="20"/>
          <w14:ligatures w14:val="none"/>
        </w:rPr>
        <w:t xml:space="preserve"> </w:t>
      </w:r>
      <w:r>
        <w:rPr>
          <w:rFonts w:ascii="Arial" w:eastAsiaTheme="minorEastAsia" w:hAnsi="Arial" w:cs="Arial"/>
          <w:color w:val="auto"/>
          <w:kern w:val="0"/>
          <w:sz w:val="20"/>
          <w14:ligatures w14:val="none"/>
        </w:rPr>
        <w:t>± 50 € (communs)</w:t>
      </w:r>
    </w:p>
    <w:p w14:paraId="5A60683E" w14:textId="77777777" w:rsidR="00641BBF" w:rsidRDefault="007532FD" w:rsidP="006A2B4B">
      <w:pPr>
        <w:widowControl w:val="0"/>
        <w:autoSpaceDE w:val="0"/>
        <w:autoSpaceDN w:val="0"/>
        <w:adjustRightInd w:val="0"/>
        <w:spacing w:before="120" w:after="0"/>
        <w:rPr>
          <w:rFonts w:ascii="Arial" w:eastAsia="Times New Roman" w:hAnsi="Arial" w:cs="Arial"/>
          <w:b/>
          <w:color w:val="A00000"/>
          <w:kern w:val="0"/>
          <w:sz w:val="20"/>
          <w14:ligatures w14:val="none"/>
        </w:rPr>
      </w:pPr>
      <w:r>
        <w:rPr>
          <w:rFonts w:ascii="Arial" w:eastAsiaTheme="minorEastAsia" w:hAnsi="Arial" w:cs="Arial"/>
          <w:b/>
          <w:color w:val="A00000"/>
          <w:kern w:val="0"/>
          <w:sz w:val="20"/>
          <w:u w:val="single"/>
          <w14:ligatures w14:val="none"/>
        </w:rPr>
        <w:t>ÉQUIPEMENT</w:t>
      </w:r>
      <w:r>
        <w:rPr>
          <w:rFonts w:ascii="Arial" w:eastAsiaTheme="minorEastAsia" w:hAnsi="Arial" w:cs="Arial"/>
          <w:b/>
          <w:color w:val="A00000"/>
          <w:kern w:val="0"/>
          <w:sz w:val="20"/>
          <w14:ligatures w14:val="none"/>
        </w:rPr>
        <w:t xml:space="preserve"> :</w:t>
      </w:r>
    </w:p>
    <w:p w14:paraId="3F8BECE3" w14:textId="77777777" w:rsidR="00641BBF" w:rsidRDefault="007532FD" w:rsidP="006A2B4B">
      <w:pPr>
        <w:widowControl w:val="0"/>
        <w:autoSpaceDE w:val="0"/>
        <w:autoSpaceDN w:val="0"/>
        <w:adjustRightInd w:val="0"/>
        <w:spacing w:after="0"/>
        <w:jc w:val="both"/>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Chauffage central au gaz de ville avec </w:t>
      </w:r>
      <w:r>
        <w:rPr>
          <w:rFonts w:ascii="Arial" w:eastAsiaTheme="minorEastAsia" w:hAnsi="Arial" w:cs="Arial"/>
          <w:color w:val="auto"/>
          <w:kern w:val="0"/>
          <w:sz w:val="20"/>
          <w14:ligatures w14:val="none"/>
        </w:rPr>
        <w:t>chaudière individuelle et production d’eau chaude (Vaillant ± 2016), châssis double vitrage PVC + bois, carrelage au sol, vannes thermostatiques, parlophone, compteur individuels (eau, gaz, électricité), éclairage intégré.</w:t>
      </w:r>
    </w:p>
    <w:p w14:paraId="566AEE7C" w14:textId="77777777" w:rsidR="00641BBF" w:rsidRDefault="007532FD" w:rsidP="006A2B4B">
      <w:pPr>
        <w:widowControl w:val="0"/>
        <w:autoSpaceDE w:val="0"/>
        <w:autoSpaceDN w:val="0"/>
        <w:adjustRightInd w:val="0"/>
        <w:spacing w:before="120" w:after="0"/>
        <w:rPr>
          <w:rFonts w:ascii="Arial" w:eastAsia="Times New Roman" w:hAnsi="Arial" w:cs="Arial"/>
          <w:color w:val="A00000"/>
          <w:kern w:val="0"/>
          <w:sz w:val="20"/>
          <w14:ligatures w14:val="none"/>
        </w:rPr>
      </w:pPr>
      <w:r>
        <w:rPr>
          <w:rFonts w:ascii="Arial" w:eastAsiaTheme="minorEastAsia" w:hAnsi="Arial" w:cs="Arial"/>
          <w:b/>
          <w:color w:val="A00000"/>
          <w:kern w:val="0"/>
          <w:sz w:val="20"/>
          <w:u w:val="single"/>
          <w14:ligatures w14:val="none"/>
        </w:rPr>
        <w:t>RENSEIGNEMENTS CADASTRAUX</w:t>
      </w:r>
      <w:r>
        <w:rPr>
          <w:rFonts w:ascii="Arial" w:eastAsiaTheme="minorEastAsia" w:hAnsi="Arial" w:cs="Arial"/>
          <w:b/>
          <w:color w:val="A00000"/>
          <w:kern w:val="0"/>
          <w:sz w:val="20"/>
          <w14:ligatures w14:val="none"/>
        </w:rPr>
        <w:t xml:space="preserve"> :</w:t>
      </w:r>
    </w:p>
    <w:p w14:paraId="7C9E9562" w14:textId="70E2C229" w:rsidR="00641BBF" w:rsidRDefault="007532FD">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Matrice n° 25037</w:t>
      </w:r>
      <w:r w:rsidR="006A2B4B">
        <w:rPr>
          <w:rFonts w:ascii="Arial" w:eastAsiaTheme="minorEastAsia" w:hAnsi="Arial" w:cs="Arial"/>
          <w:color w:val="auto"/>
          <w:kern w:val="0"/>
          <w:sz w:val="20"/>
          <w14:ligatures w14:val="none"/>
        </w:rPr>
        <w:t xml:space="preserve"> </w:t>
      </w:r>
      <w:r>
        <w:rPr>
          <w:rFonts w:ascii="Arial" w:eastAsiaTheme="minorEastAsia" w:hAnsi="Arial" w:cs="Arial"/>
          <w:color w:val="auto"/>
          <w:kern w:val="0"/>
          <w:sz w:val="20"/>
          <w14:ligatures w14:val="none"/>
        </w:rPr>
        <w:t xml:space="preserve">Division : 1 e Section : A </w:t>
      </w:r>
      <w:r w:rsidR="006A2B4B">
        <w:rPr>
          <w:rFonts w:ascii="Arial" w:eastAsiaTheme="minorEastAsia" w:hAnsi="Arial" w:cs="Arial"/>
          <w:color w:val="auto"/>
          <w:kern w:val="0"/>
          <w:sz w:val="20"/>
          <w14:ligatures w14:val="none"/>
        </w:rPr>
        <w:t xml:space="preserve">  </w:t>
      </w:r>
      <w:r>
        <w:rPr>
          <w:rFonts w:ascii="Arial" w:eastAsiaTheme="minorEastAsia" w:hAnsi="Arial" w:cs="Arial"/>
          <w:color w:val="auto"/>
          <w:kern w:val="0"/>
          <w:sz w:val="20"/>
          <w14:ligatures w14:val="none"/>
        </w:rPr>
        <w:t>N° 342h</w:t>
      </w:r>
    </w:p>
    <w:p w14:paraId="6AD5DD9D" w14:textId="77777777" w:rsidR="00641BBF" w:rsidRDefault="007532FD">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Revenu Cadastral Net : à enrôler</w:t>
      </w:r>
    </w:p>
    <w:p w14:paraId="29A3CA8B" w14:textId="77777777" w:rsidR="00641BBF" w:rsidRDefault="007532FD">
      <w:pPr>
        <w:widowControl w:val="0"/>
        <w:autoSpaceDE w:val="0"/>
        <w:autoSpaceDN w:val="0"/>
        <w:adjustRightInd w:val="0"/>
        <w:spacing w:after="0"/>
        <w:rPr>
          <w:rFonts w:ascii="Arial" w:eastAsia="Times New Roman" w:hAnsi="Arial" w:cs="Arial"/>
          <w:b/>
          <w:color w:val="auto"/>
          <w:kern w:val="0"/>
          <w:sz w:val="20"/>
          <w:u w:val="single"/>
          <w14:ligatures w14:val="none"/>
        </w:rPr>
      </w:pPr>
      <w:r>
        <w:rPr>
          <w:rFonts w:ascii="Arial" w:eastAsiaTheme="minorEastAsia" w:hAnsi="Arial" w:cs="Arial"/>
          <w:color w:val="auto"/>
          <w:kern w:val="0"/>
          <w:sz w:val="20"/>
          <w14:ligatures w14:val="none"/>
        </w:rPr>
        <w:t xml:space="preserve">Précompte immobilier : à enrôler </w:t>
      </w:r>
    </w:p>
    <w:p w14:paraId="12F58F46" w14:textId="7FE70349" w:rsidR="00641BBF" w:rsidRDefault="007532FD" w:rsidP="006A2B4B">
      <w:pPr>
        <w:widowControl w:val="0"/>
        <w:autoSpaceDE w:val="0"/>
        <w:autoSpaceDN w:val="0"/>
        <w:adjustRightInd w:val="0"/>
        <w:spacing w:before="120" w:after="0"/>
        <w:rPr>
          <w:rFonts w:ascii="Arial" w:eastAsia="Times New Roman" w:hAnsi="Arial" w:cs="Arial"/>
          <w:color w:val="auto"/>
          <w:kern w:val="0"/>
          <w:sz w:val="20"/>
          <w14:ligatures w14:val="none"/>
        </w:rPr>
      </w:pPr>
      <w:r>
        <w:rPr>
          <w:rFonts w:ascii="Arial" w:eastAsiaTheme="minorEastAsia" w:hAnsi="Arial" w:cs="Arial"/>
          <w:b/>
          <w:color w:val="A00000"/>
          <w:kern w:val="0"/>
          <w:sz w:val="20"/>
          <w:u w:val="single"/>
          <w14:ligatures w14:val="none"/>
        </w:rPr>
        <w:t>SUPERFICIES</w:t>
      </w:r>
      <w:r>
        <w:rPr>
          <w:rFonts w:ascii="Arial" w:eastAsiaTheme="minorEastAsia" w:hAnsi="Arial" w:cs="Arial"/>
          <w:b/>
          <w:color w:val="A00000"/>
          <w:kern w:val="0"/>
          <w:sz w:val="20"/>
          <w14:ligatures w14:val="none"/>
        </w:rPr>
        <w:t xml:space="preserve"> :</w:t>
      </w:r>
      <w:r w:rsidR="006A2B4B">
        <w:rPr>
          <w:rFonts w:ascii="Arial" w:eastAsiaTheme="minorEastAsia" w:hAnsi="Arial" w:cs="Arial"/>
          <w:b/>
          <w:color w:val="A00000"/>
          <w:kern w:val="0"/>
          <w:sz w:val="20"/>
          <w14:ligatures w14:val="none"/>
        </w:rPr>
        <w:t xml:space="preserve"> </w:t>
      </w:r>
      <w:r>
        <w:rPr>
          <w:rFonts w:ascii="Arial" w:eastAsiaTheme="minorEastAsia" w:hAnsi="Arial" w:cs="Arial"/>
          <w:color w:val="auto"/>
          <w:kern w:val="0"/>
          <w:sz w:val="20"/>
          <w14:ligatures w14:val="none"/>
        </w:rPr>
        <w:t>Habitable : ± 61,50 m²</w:t>
      </w:r>
    </w:p>
    <w:p w14:paraId="45AB83F5" w14:textId="77777777" w:rsidR="00641BBF" w:rsidRDefault="007532FD" w:rsidP="006A2B4B">
      <w:pPr>
        <w:widowControl w:val="0"/>
        <w:autoSpaceDE w:val="0"/>
        <w:autoSpaceDN w:val="0"/>
        <w:adjustRightInd w:val="0"/>
        <w:spacing w:before="120" w:after="0"/>
        <w:rPr>
          <w:rFonts w:ascii="Arial" w:eastAsia="Times New Roman" w:hAnsi="Arial" w:cs="Arial"/>
          <w:color w:val="A00000"/>
          <w:kern w:val="0"/>
          <w:sz w:val="20"/>
          <w14:ligatures w14:val="none"/>
        </w:rPr>
      </w:pPr>
      <w:r>
        <w:rPr>
          <w:rFonts w:ascii="Arial" w:eastAsiaTheme="minorEastAsia" w:hAnsi="Arial" w:cs="Arial"/>
          <w:b/>
          <w:color w:val="A00000"/>
          <w:kern w:val="0"/>
          <w:sz w:val="20"/>
          <w:u w:val="single"/>
          <w14:ligatures w14:val="none"/>
        </w:rPr>
        <w:t>DIVERS</w:t>
      </w:r>
      <w:r>
        <w:rPr>
          <w:rFonts w:ascii="Arial" w:eastAsiaTheme="minorEastAsia" w:hAnsi="Arial" w:cs="Arial"/>
          <w:b/>
          <w:color w:val="A00000"/>
          <w:kern w:val="0"/>
          <w:sz w:val="20"/>
          <w14:ligatures w14:val="none"/>
        </w:rPr>
        <w:t xml:space="preserve"> :</w:t>
      </w:r>
    </w:p>
    <w:p w14:paraId="5FF22572" w14:textId="77777777" w:rsidR="00641BBF" w:rsidRDefault="007532FD">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 xml:space="preserve">Année de Construction : ± 1949 </w:t>
      </w:r>
    </w:p>
    <w:p w14:paraId="67935F47" w14:textId="3E43060A" w:rsidR="00641BBF" w:rsidRDefault="006A2B4B">
      <w:pPr>
        <w:widowControl w:val="0"/>
        <w:autoSpaceDE w:val="0"/>
        <w:autoSpaceDN w:val="0"/>
        <w:adjustRightInd w:val="0"/>
        <w:spacing w:after="0"/>
        <w:rPr>
          <w:rFonts w:ascii="Arial" w:eastAsia="Times New Roman" w:hAnsi="Arial" w:cs="Arial"/>
          <w:color w:val="auto"/>
          <w:kern w:val="0"/>
          <w:sz w:val="20"/>
          <w14:ligatures w14:val="none"/>
        </w:rPr>
      </w:pPr>
      <w:r>
        <w:rPr>
          <w:rFonts w:ascii="Arial" w:eastAsiaTheme="minorEastAsia" w:hAnsi="Arial" w:cs="Arial"/>
          <w:color w:val="auto"/>
          <w:kern w:val="0"/>
          <w:sz w:val="20"/>
          <w14:ligatures w14:val="none"/>
        </w:rPr>
        <w:t>Année de r</w:t>
      </w:r>
      <w:r w:rsidR="007532FD">
        <w:rPr>
          <w:rFonts w:ascii="Arial" w:eastAsiaTheme="minorEastAsia" w:hAnsi="Arial" w:cs="Arial"/>
          <w:color w:val="auto"/>
          <w:kern w:val="0"/>
          <w:sz w:val="20"/>
          <w14:ligatures w14:val="none"/>
        </w:rPr>
        <w:t>énovations : ± 2016</w:t>
      </w:r>
    </w:p>
    <w:p w14:paraId="1BBB10F8" w14:textId="77777777" w:rsidR="00641BBF" w:rsidRDefault="007532FD">
      <w:pPr>
        <w:widowControl w:val="0"/>
        <w:autoSpaceDE w:val="0"/>
        <w:autoSpaceDN w:val="0"/>
        <w:adjustRightInd w:val="0"/>
        <w:spacing w:after="0"/>
        <w:rPr>
          <w:rFonts w:ascii="Arial" w:eastAsia="Times New Roman" w:hAnsi="Arial" w:cs="Arial"/>
          <w:color w:val="auto"/>
          <w:kern w:val="0"/>
          <w:sz w:val="20"/>
          <w:u w:val="single"/>
          <w14:ligatures w14:val="none"/>
        </w:rPr>
      </w:pPr>
      <w:r>
        <w:rPr>
          <w:rFonts w:ascii="Arial" w:eastAsiaTheme="minorEastAsia" w:hAnsi="Arial" w:cs="Arial"/>
          <w:color w:val="auto"/>
          <w:kern w:val="0"/>
          <w:sz w:val="20"/>
          <w14:ligatures w14:val="none"/>
        </w:rPr>
        <w:t>Aléa d’inondation faible</w:t>
      </w:r>
    </w:p>
    <w:p w14:paraId="7286BC54" w14:textId="77777777" w:rsidR="00641BBF" w:rsidRDefault="007532FD">
      <w:pPr>
        <w:widowControl w:val="0"/>
        <w:autoSpaceDE w:val="0"/>
        <w:autoSpaceDN w:val="0"/>
        <w:adjustRightInd w:val="0"/>
        <w:spacing w:after="0"/>
        <w:rPr>
          <w:rFonts w:ascii="Arial" w:eastAsia="Times New Roman" w:hAnsi="Arial" w:cs="Arial"/>
          <w:b/>
          <w:color w:val="auto"/>
          <w:kern w:val="0"/>
          <w:sz w:val="20"/>
          <w14:ligatures w14:val="none"/>
        </w:rPr>
      </w:pPr>
      <w:r>
        <w:rPr>
          <w:rFonts w:ascii="Arial" w:eastAsiaTheme="minorEastAsia" w:hAnsi="Arial" w:cs="Arial"/>
          <w:b/>
          <w:color w:val="auto"/>
          <w:kern w:val="0"/>
          <w:sz w:val="20"/>
          <w14:ligatures w14:val="none"/>
        </w:rPr>
        <w:t>Électricité conforme jusque 2042</w:t>
      </w:r>
    </w:p>
    <w:p w14:paraId="7B9B653C" w14:textId="784BAD93" w:rsidR="009822A5" w:rsidRPr="006537D5" w:rsidRDefault="007532FD" w:rsidP="006537D5">
      <w:pPr>
        <w:widowControl w:val="0"/>
        <w:autoSpaceDE w:val="0"/>
        <w:autoSpaceDN w:val="0"/>
        <w:adjustRightInd w:val="0"/>
        <w:spacing w:after="0"/>
        <w:rPr>
          <w:rFonts w:ascii="Arial" w:eastAsia="Times New Roman" w:hAnsi="Arial" w:cs="Arial"/>
          <w:b/>
          <w:color w:val="auto"/>
          <w:kern w:val="0"/>
          <w:sz w:val="20"/>
          <w14:ligatures w14:val="none"/>
        </w:rPr>
      </w:pPr>
      <w:r>
        <w:rPr>
          <w:rFonts w:ascii="Arial" w:eastAsiaTheme="minorEastAsia" w:hAnsi="Arial" w:cs="Arial"/>
          <w:b/>
          <w:color w:val="auto"/>
          <w:kern w:val="0"/>
          <w:sz w:val="20"/>
          <w14:ligatures w14:val="none"/>
        </w:rPr>
        <w:t xml:space="preserve">Participation pour les frais d’acte de base et de </w:t>
      </w:r>
      <w:r>
        <w:rPr>
          <w:rFonts w:ascii="Arial" w:eastAsiaTheme="minorEastAsia" w:hAnsi="Arial" w:cs="Arial"/>
          <w:b/>
          <w:color w:val="auto"/>
          <w:kern w:val="0"/>
          <w:sz w:val="20"/>
          <w14:ligatures w14:val="none"/>
        </w:rPr>
        <w:t>mesurage/bornage selon quotités à charge de l’acquéreur</w:t>
      </w:r>
    </w:p>
    <w:p w14:paraId="13879B25" w14:textId="0A4EC808" w:rsidR="009822A5" w:rsidRDefault="007532FD" w:rsidP="00960BCE">
      <w:pPr>
        <w:jc w:val="center"/>
        <w:rPr>
          <w:rFonts w:asciiTheme="minorHAnsi" w:eastAsiaTheme="minorEastAsia" w:hAnsiTheme="minorHAnsi" w:cstheme="minorHAnsi"/>
          <w:b/>
          <w:bCs/>
          <w:color w:val="auto"/>
          <w:kern w:val="0"/>
          <w:sz w:val="28"/>
          <w:szCs w:val="36"/>
          <w:u w:val="single"/>
          <w14:ligatures w14:val="none"/>
        </w:rPr>
      </w:pPr>
      <w:r w:rsidRPr="00960BCE">
        <w:rPr>
          <w:rFonts w:asciiTheme="minorHAnsi" w:eastAsiaTheme="minorEastAsia" w:hAnsiTheme="minorHAnsi" w:cstheme="minorHAnsi"/>
          <w:b/>
          <w:bCs/>
          <w:color w:val="auto"/>
          <w:kern w:val="0"/>
          <w:sz w:val="28"/>
          <w:szCs w:val="36"/>
          <w:u w:val="single"/>
          <w14:ligatures w14:val="none"/>
        </w:rPr>
        <w:lastRenderedPageBreak/>
        <w:t>Plans</w:t>
      </w:r>
    </w:p>
    <w:p w14:paraId="0B5C967A" w14:textId="6429ED49" w:rsidR="006537D5" w:rsidRPr="00960BCE" w:rsidRDefault="006537D5" w:rsidP="00960BCE">
      <w:pPr>
        <w:jc w:val="center"/>
        <w:rPr>
          <w:rFonts w:asciiTheme="minorHAnsi" w:eastAsiaTheme="minorEastAsia" w:hAnsiTheme="minorHAnsi" w:cstheme="minorHAnsi"/>
          <w:b/>
          <w:bCs/>
          <w:color w:val="auto"/>
          <w:kern w:val="0"/>
          <w:sz w:val="28"/>
          <w:szCs w:val="36"/>
          <w:u w:val="single"/>
          <w14:ligatures w14:val="none"/>
        </w:rPr>
      </w:pPr>
    </w:p>
    <w:p w14:paraId="5457A718" w14:textId="3780EE00" w:rsidR="004D26FD" w:rsidRDefault="006537D5">
      <w:pPr>
        <w:spacing w:after="160" w:line="259" w:lineRule="auto"/>
        <w:rPr>
          <w:rFonts w:eastAsiaTheme="minorEastAsia"/>
          <w:bCs/>
          <w:color w:val="auto"/>
          <w:kern w:val="0"/>
          <w:sz w:val="20"/>
          <w:u w:val="single"/>
          <w14:ligatures w14:val="none"/>
        </w:rPr>
      </w:pPr>
      <w:r>
        <w:rPr>
          <w:rFonts w:asciiTheme="minorHAnsi" w:eastAsiaTheme="minorEastAsia" w:hAnsiTheme="minorHAnsi" w:cstheme="minorHAnsi"/>
          <w:b/>
          <w:bCs/>
          <w:noProof/>
          <w:color w:val="auto"/>
          <w:kern w:val="0"/>
          <w:sz w:val="28"/>
          <w:szCs w:val="36"/>
          <w:u w:val="single"/>
          <w14:ligatures w14:val="none"/>
        </w:rPr>
        <w:drawing>
          <wp:anchor distT="0" distB="0" distL="114300" distR="114300" simplePos="0" relativeHeight="251676672" behindDoc="0" locked="0" layoutInCell="1" allowOverlap="1" wp14:anchorId="3830CCD4" wp14:editId="7D099191">
            <wp:simplePos x="0" y="0"/>
            <wp:positionH relativeFrom="margin">
              <wp:posOffset>-883541</wp:posOffset>
            </wp:positionH>
            <wp:positionV relativeFrom="paragraph">
              <wp:posOffset>500826</wp:posOffset>
            </wp:positionV>
            <wp:extent cx="7746107" cy="6096623"/>
            <wp:effectExtent l="5715"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a:extLst>
                        <a:ext uri="{28A0092B-C50C-407E-A947-70E740481C1C}">
                          <a14:useLocalDpi xmlns:a14="http://schemas.microsoft.com/office/drawing/2010/main" val="0"/>
                        </a:ext>
                      </a:extLst>
                    </a:blip>
                    <a:stretch>
                      <a:fillRect/>
                    </a:stretch>
                  </pic:blipFill>
                  <pic:spPr>
                    <a:xfrm rot="5400000">
                      <a:off x="0" y="0"/>
                      <a:ext cx="7746107" cy="6096623"/>
                    </a:xfrm>
                    <a:prstGeom prst="rect">
                      <a:avLst/>
                    </a:prstGeom>
                  </pic:spPr>
                </pic:pic>
              </a:graphicData>
            </a:graphic>
            <wp14:sizeRelH relativeFrom="page">
              <wp14:pctWidth>0</wp14:pctWidth>
            </wp14:sizeRelH>
            <wp14:sizeRelV relativeFrom="page">
              <wp14:pctHeight>0</wp14:pctHeight>
            </wp14:sizeRelV>
          </wp:anchor>
        </w:drawing>
      </w:r>
      <w:r w:rsidR="007532FD">
        <w:rPr>
          <w:rFonts w:eastAsiaTheme="minorEastAsia"/>
          <w:bCs/>
          <w:color w:val="auto"/>
          <w:kern w:val="0"/>
          <w:sz w:val="20"/>
          <w:u w:val="single"/>
          <w14:ligatures w14:val="none"/>
        </w:rPr>
        <w:br w:type="page"/>
      </w:r>
    </w:p>
    <w:tbl>
      <w:tblPr>
        <w:tblStyle w:val="Grilledutableau"/>
        <w:tblW w:w="11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827"/>
        <w:gridCol w:w="3402"/>
      </w:tblGrid>
      <w:tr w:rsidR="00641BBF" w14:paraId="442F6349" w14:textId="77777777" w:rsidTr="004D26FD">
        <w:trPr>
          <w:jc w:val="center"/>
        </w:trPr>
        <w:tc>
          <w:tcPr>
            <w:tcW w:w="4390" w:type="dxa"/>
            <w:hideMark/>
          </w:tcPr>
          <w:p w14:paraId="41B21697" w14:textId="77777777" w:rsidR="004C05DE" w:rsidRDefault="007532FD" w:rsidP="004C05DE">
            <w:pPr>
              <w:spacing w:after="0" w:line="240" w:lineRule="auto"/>
              <w:rPr>
                <w:color w:val="auto"/>
                <w:lang w:val="fr-FR"/>
              </w:rPr>
            </w:pPr>
            <w:r>
              <w:rPr>
                <w:color w:val="auto"/>
                <w:lang w:val="fr-FR"/>
              </w:rPr>
              <w:lastRenderedPageBreak/>
              <w:t xml:space="preserve">À la recherche active ? </w:t>
            </w:r>
            <w:r w:rsidRPr="00870862">
              <w:rPr>
                <w:color w:val="auto"/>
                <w:lang w:val="fr-FR"/>
              </w:rPr>
              <w:t>Inscrivez-vous</w:t>
            </w:r>
            <w:r>
              <w:rPr>
                <w:color w:val="auto"/>
                <w:lang w:val="fr-FR"/>
              </w:rPr>
              <w:t xml:space="preserve"> chez PPR et </w:t>
            </w:r>
            <w:r w:rsidRPr="00645039">
              <w:rPr>
                <w:i/>
                <w:iCs/>
                <w:color w:val="B3192D"/>
                <w:lang w:val="fr-FR" w:eastAsia="en-US"/>
              </w:rPr>
              <w:t>recevez nos biens</w:t>
            </w:r>
            <w:r w:rsidRPr="00645039">
              <w:rPr>
                <w:color w:val="B3192D"/>
                <w:lang w:val="fr-FR"/>
              </w:rPr>
              <w:t xml:space="preserve"> </w:t>
            </w:r>
            <w:r w:rsidRPr="00645039">
              <w:rPr>
                <w:i/>
                <w:iCs/>
                <w:color w:val="B3192D"/>
                <w:lang w:val="fr-FR" w:eastAsia="en-US"/>
              </w:rPr>
              <w:t xml:space="preserve">en </w:t>
            </w:r>
            <w:r w:rsidRPr="00645039">
              <w:rPr>
                <w:i/>
                <w:iCs/>
                <w:color w:val="B3192D"/>
                <w:lang w:val="fr-FR" w:eastAsia="en-US"/>
              </w:rPr>
              <w:t>primeur</w:t>
            </w:r>
            <w:r w:rsidRPr="00645039">
              <w:rPr>
                <w:color w:val="B3192D"/>
                <w:lang w:val="fr-FR"/>
              </w:rPr>
              <w:t> </w:t>
            </w:r>
            <w:r>
              <w:rPr>
                <w:color w:val="auto"/>
                <w:lang w:val="fr-FR"/>
              </w:rPr>
              <w:t>!</w:t>
            </w:r>
          </w:p>
          <w:p w14:paraId="681974A5" w14:textId="77777777" w:rsidR="004B37EA" w:rsidRPr="00645039" w:rsidRDefault="007532FD">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339CDD52" w14:textId="77777777" w:rsidR="004B37EA" w:rsidRDefault="007532FD">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6F47CD09" wp14:editId="3091D1F3">
                  <wp:extent cx="1162050" cy="1162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3397"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827" w:type="dxa"/>
            <w:hideMark/>
          </w:tcPr>
          <w:p w14:paraId="23E3648A" w14:textId="77777777" w:rsidR="004B37EA" w:rsidRDefault="007532FD">
            <w:pPr>
              <w:spacing w:after="0" w:line="240" w:lineRule="auto"/>
              <w:jc w:val="center"/>
              <w:rPr>
                <w:color w:val="auto"/>
                <w:lang w:val="fr-FR" w:eastAsia="en-US"/>
              </w:rPr>
            </w:pPr>
            <w:r>
              <w:rPr>
                <w:color w:val="auto"/>
                <w:lang w:val="fr-FR" w:eastAsia="en-US"/>
              </w:rPr>
              <w:t xml:space="preserve">Une </w:t>
            </w:r>
            <w:r w:rsidRPr="00645039">
              <w:rPr>
                <w:i/>
                <w:iCs/>
                <w:color w:val="B3192D"/>
                <w:lang w:val="fr-FR" w:eastAsia="en-US"/>
              </w:rPr>
              <w:t>estimation</w:t>
            </w:r>
            <w:r w:rsidRPr="00645039">
              <w:rPr>
                <w:color w:val="B3192D"/>
                <w:lang w:val="fr-FR" w:eastAsia="en-US"/>
              </w:rPr>
              <w:t xml:space="preserve"> </w:t>
            </w:r>
            <w:r w:rsidRPr="00645039">
              <w:rPr>
                <w:i/>
                <w:iCs/>
                <w:color w:val="B3192D"/>
                <w:lang w:val="fr-FR" w:eastAsia="en-US"/>
              </w:rPr>
              <w:t>réaliste</w:t>
            </w:r>
            <w:r>
              <w:rPr>
                <w:color w:val="C33751"/>
                <w:lang w:val="fr-FR" w:eastAsia="en-US"/>
              </w:rPr>
              <w:t xml:space="preserve"> </w:t>
            </w:r>
            <w:r>
              <w:rPr>
                <w:color w:val="auto"/>
                <w:lang w:val="fr-FR" w:eastAsia="en-US"/>
              </w:rPr>
              <w:t xml:space="preserve">de votre bien </w:t>
            </w:r>
            <w:r>
              <w:rPr>
                <w:i/>
                <w:iCs/>
                <w:color w:val="auto"/>
                <w:lang w:val="fr-FR" w:eastAsia="en-US"/>
              </w:rPr>
              <w:t>en ligne</w:t>
            </w:r>
            <w:r>
              <w:rPr>
                <w:color w:val="auto"/>
                <w:lang w:val="fr-FR" w:eastAsia="en-US"/>
              </w:rPr>
              <w:t xml:space="preserve"> en quelques minutes ? </w:t>
            </w:r>
          </w:p>
          <w:p w14:paraId="6594BC20" w14:textId="77777777" w:rsidR="004B37EA" w:rsidRPr="00645039" w:rsidRDefault="007532FD">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16020818" w14:textId="77777777" w:rsidR="004B37EA" w:rsidRDefault="007532FD">
            <w:pPr>
              <w:spacing w:after="0"/>
              <w:jc w:val="center"/>
              <w:rPr>
                <w:color w:val="C33751"/>
                <w:sz w:val="48"/>
                <w:szCs w:val="48"/>
                <w:lang w:val="fr-FR" w:eastAsia="en-US"/>
              </w:rPr>
            </w:pPr>
            <w:r>
              <w:rPr>
                <w:noProof/>
                <w:color w:val="C33751"/>
                <w:sz w:val="48"/>
                <w:szCs w:val="48"/>
                <w:lang w:val="fr-FR" w:eastAsia="en-US"/>
              </w:rPr>
              <w:drawing>
                <wp:inline distT="0" distB="0" distL="0" distR="0" wp14:anchorId="65301E88" wp14:editId="02103DA6">
                  <wp:extent cx="1162050" cy="116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4034" name="Imag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402" w:type="dxa"/>
            <w:hideMark/>
          </w:tcPr>
          <w:p w14:paraId="66FD4CD8" w14:textId="77777777" w:rsidR="004B37EA" w:rsidRDefault="007532FD">
            <w:pPr>
              <w:spacing w:after="0" w:line="240" w:lineRule="auto"/>
              <w:jc w:val="center"/>
              <w:rPr>
                <w:color w:val="auto"/>
                <w:lang w:val="fr-FR" w:eastAsia="en-US"/>
              </w:rPr>
            </w:pPr>
            <w:hyperlink r:id="rId29" w:tooltip="Calculez vos frais d'acquisition" w:history="1">
              <w:r w:rsidR="00E12D24">
                <w:rPr>
                  <w:rStyle w:val="Lienhypertexte"/>
                  <w:color w:val="auto"/>
                  <w:u w:val="none"/>
                  <w:lang w:val="fr-FR" w:eastAsia="en-US"/>
                </w:rPr>
                <w:t xml:space="preserve">Les </w:t>
              </w:r>
              <w:r w:rsidR="00E12D24">
                <w:rPr>
                  <w:rStyle w:val="Lienhypertexte"/>
                  <w:i/>
                  <w:iCs/>
                  <w:color w:val="33CCCC"/>
                  <w:u w:val="none"/>
                  <w:lang w:val="fr-FR" w:eastAsia="en-US"/>
                </w:rPr>
                <w:t>frais d’acquisition</w:t>
              </w:r>
              <w:r w:rsidR="00E12D24">
                <w:rPr>
                  <w:rStyle w:val="Lienhypertexte"/>
                  <w:color w:val="33CCCC"/>
                  <w:u w:val="none"/>
                  <w:lang w:val="fr-FR" w:eastAsia="en-US"/>
                </w:rPr>
                <w:t xml:space="preserve"> </w:t>
              </w:r>
              <w:r w:rsidR="00E12D24">
                <w:rPr>
                  <w:rStyle w:val="Lienhypertexte"/>
                  <w:color w:val="auto"/>
                  <w:u w:val="none"/>
                  <w:lang w:val="fr-FR" w:eastAsia="en-US"/>
                </w:rPr>
                <w:t>et</w:t>
              </w:r>
              <w:r w:rsidR="00E12D24" w:rsidRPr="00870862">
                <w:rPr>
                  <w:rStyle w:val="Lienhypertexte"/>
                  <w:color w:val="auto"/>
                  <w:u w:val="none"/>
                  <w:lang w:val="fr-FR" w:eastAsia="en-US"/>
                </w:rPr>
                <w:t xml:space="preserve"> frais de Notaire </w:t>
              </w:r>
              <w:r w:rsidR="00E12D24">
                <w:rPr>
                  <w:rStyle w:val="Lienhypertexte"/>
                  <w:color w:val="auto"/>
                  <w:u w:val="none"/>
                  <w:lang w:val="fr-FR" w:eastAsia="en-US"/>
                </w:rPr>
                <w:t>?</w:t>
              </w:r>
            </w:hyperlink>
            <w:r w:rsidR="00E12D24">
              <w:rPr>
                <w:color w:val="auto"/>
                <w:lang w:val="fr-FR" w:eastAsia="en-US"/>
              </w:rPr>
              <w:t xml:space="preserve"> </w:t>
            </w:r>
          </w:p>
          <w:p w14:paraId="1E79E94A" w14:textId="77777777" w:rsidR="004B37EA" w:rsidRPr="00645039" w:rsidRDefault="007532FD">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C’est si simple !</w:t>
            </w:r>
          </w:p>
          <w:p w14:paraId="45F78829" w14:textId="77777777" w:rsidR="004B37EA" w:rsidRDefault="007532FD">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4419AE8B" wp14:editId="2849EEE7">
                  <wp:extent cx="1162050" cy="1162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33443" name="Image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r>
    </w:tbl>
    <w:p w14:paraId="6900D1EA" w14:textId="77777777" w:rsidR="001156C4" w:rsidRDefault="001156C4"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p>
    <w:p w14:paraId="5F81FB83" w14:textId="77777777" w:rsidR="001156C4" w:rsidRPr="00960BCE" w:rsidRDefault="007532FD"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t>Vos notes en visite :</w:t>
      </w:r>
    </w:p>
    <w:p w14:paraId="189AB3F3" w14:textId="77777777" w:rsidR="00B65D1B" w:rsidRDefault="007532FD" w:rsidP="00645039">
      <w:pPr>
        <w:tabs>
          <w:tab w:val="left" w:leader="dot" w:pos="9072"/>
        </w:tabs>
        <w:rPr>
          <w:color w:val="auto"/>
          <w:sz w:val="24"/>
          <w:lang w:val="fr-FR" w:eastAsia="en-US"/>
        </w:rPr>
      </w:pPr>
      <w:r>
        <w:rPr>
          <w:color w:val="auto"/>
          <w:sz w:val="24"/>
          <w:lang w:val="fr-FR" w:eastAsia="en-US"/>
        </w:rPr>
        <w:tab/>
      </w:r>
    </w:p>
    <w:p w14:paraId="01F61F36" w14:textId="77777777" w:rsidR="00645039" w:rsidRDefault="007532FD" w:rsidP="00645039">
      <w:pPr>
        <w:tabs>
          <w:tab w:val="left" w:leader="dot" w:pos="9072"/>
        </w:tabs>
        <w:rPr>
          <w:color w:val="auto"/>
          <w:sz w:val="24"/>
          <w:lang w:val="fr-FR" w:eastAsia="en-US"/>
        </w:rPr>
      </w:pPr>
      <w:r>
        <w:rPr>
          <w:color w:val="auto"/>
          <w:sz w:val="24"/>
          <w:lang w:val="fr-FR" w:eastAsia="en-US"/>
        </w:rPr>
        <w:tab/>
      </w:r>
    </w:p>
    <w:p w14:paraId="5A181B5B" w14:textId="77777777" w:rsidR="00645039" w:rsidRDefault="007532FD" w:rsidP="00645039">
      <w:pPr>
        <w:tabs>
          <w:tab w:val="left" w:leader="dot" w:pos="9072"/>
        </w:tabs>
        <w:rPr>
          <w:color w:val="auto"/>
          <w:sz w:val="24"/>
          <w:lang w:val="fr-FR" w:eastAsia="en-US"/>
        </w:rPr>
      </w:pPr>
      <w:r>
        <w:rPr>
          <w:color w:val="auto"/>
          <w:sz w:val="24"/>
          <w:lang w:val="fr-FR" w:eastAsia="en-US"/>
        </w:rPr>
        <w:tab/>
      </w:r>
    </w:p>
    <w:p w14:paraId="69DE4980" w14:textId="77777777" w:rsidR="00645039" w:rsidRDefault="007532FD" w:rsidP="00645039">
      <w:pPr>
        <w:tabs>
          <w:tab w:val="left" w:leader="dot" w:pos="9072"/>
        </w:tabs>
        <w:rPr>
          <w:color w:val="auto"/>
          <w:sz w:val="24"/>
          <w:lang w:val="fr-FR" w:eastAsia="en-US"/>
        </w:rPr>
      </w:pPr>
      <w:r>
        <w:rPr>
          <w:color w:val="auto"/>
          <w:sz w:val="24"/>
          <w:lang w:val="fr-FR" w:eastAsia="en-US"/>
        </w:rPr>
        <w:tab/>
      </w:r>
    </w:p>
    <w:p w14:paraId="0FB6A35F" w14:textId="77777777" w:rsidR="00645039" w:rsidRDefault="007532FD" w:rsidP="00645039">
      <w:pPr>
        <w:tabs>
          <w:tab w:val="left" w:leader="dot" w:pos="9072"/>
        </w:tabs>
        <w:rPr>
          <w:color w:val="auto"/>
          <w:sz w:val="24"/>
          <w:lang w:val="fr-FR" w:eastAsia="en-US"/>
        </w:rPr>
      </w:pPr>
      <w:r>
        <w:rPr>
          <w:color w:val="auto"/>
          <w:sz w:val="24"/>
          <w:lang w:val="fr-FR" w:eastAsia="en-US"/>
        </w:rPr>
        <w:tab/>
      </w:r>
    </w:p>
    <w:p w14:paraId="6CA62E41" w14:textId="77777777" w:rsidR="00645039" w:rsidRDefault="007532FD" w:rsidP="00645039">
      <w:pPr>
        <w:tabs>
          <w:tab w:val="left" w:leader="dot" w:pos="9072"/>
        </w:tabs>
        <w:rPr>
          <w:color w:val="auto"/>
          <w:sz w:val="24"/>
          <w:lang w:val="fr-FR" w:eastAsia="en-US"/>
        </w:rPr>
      </w:pPr>
      <w:r>
        <w:rPr>
          <w:color w:val="auto"/>
          <w:sz w:val="24"/>
          <w:lang w:val="fr-FR" w:eastAsia="en-US"/>
        </w:rPr>
        <w:tab/>
      </w:r>
    </w:p>
    <w:p w14:paraId="3E495D0A" w14:textId="77777777" w:rsidR="00AE6DAC" w:rsidRDefault="007532FD" w:rsidP="00645039">
      <w:pPr>
        <w:tabs>
          <w:tab w:val="left" w:leader="dot" w:pos="9072"/>
        </w:tabs>
        <w:rPr>
          <w:color w:val="auto"/>
          <w:sz w:val="24"/>
          <w:lang w:val="fr-FR" w:eastAsia="en-US"/>
        </w:rPr>
      </w:pPr>
      <w:r>
        <w:rPr>
          <w:color w:val="auto"/>
          <w:sz w:val="24"/>
          <w:lang w:val="fr-FR" w:eastAsia="en-US"/>
        </w:rPr>
        <w:tab/>
      </w:r>
    </w:p>
    <w:p w14:paraId="1F8311FD" w14:textId="77777777" w:rsidR="001156C4" w:rsidRDefault="007532FD" w:rsidP="001156C4">
      <w:pPr>
        <w:tabs>
          <w:tab w:val="left" w:leader="dot" w:pos="9072"/>
        </w:tabs>
        <w:rPr>
          <w:color w:val="auto"/>
          <w:sz w:val="24"/>
          <w:lang w:val="fr-FR" w:eastAsia="en-US"/>
        </w:rPr>
      </w:pPr>
      <w:r w:rsidRPr="008E57A6">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0288" behindDoc="1" locked="0" layoutInCell="1" allowOverlap="1" wp14:anchorId="375EEDAF" wp14:editId="4FD11D47">
                <wp:simplePos x="0" y="0"/>
                <wp:positionH relativeFrom="margin">
                  <wp:align>center</wp:align>
                </wp:positionH>
                <wp:positionV relativeFrom="paragraph">
                  <wp:posOffset>259365</wp:posOffset>
                </wp:positionV>
                <wp:extent cx="7995920" cy="5186045"/>
                <wp:effectExtent l="0" t="0" r="5080" b="0"/>
                <wp:wrapNone/>
                <wp:docPr id="20" name="Shape 8"/>
                <wp:cNvGraphicFramePr/>
                <a:graphic xmlns:a="http://schemas.openxmlformats.org/drawingml/2006/main">
                  <a:graphicData uri="http://schemas.microsoft.com/office/word/2010/wordprocessingShape">
                    <wps:wsp>
                      <wps:cNvSpPr/>
                      <wps:spPr>
                        <a:xfrm rot="10800000">
                          <a:off x="0" y="0"/>
                          <a:ext cx="7995920" cy="5186045"/>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noFill/>
                          <a:miter lim="127000"/>
                        </a:ln>
                        <a:effectLst/>
                      </wps:spPr>
                      <wps:txbx>
                        <w:txbxContent>
                          <w:p w14:paraId="3ED592D2" w14:textId="77777777" w:rsidR="008925D9" w:rsidRDefault="007532FD" w:rsidP="008925D9">
                            <w:pPr>
                              <w:jc w:val="center"/>
                            </w:pPr>
                            <w:proofErr w:type="gramStart"/>
                            <w:r>
                              <w:t>c</w:t>
                            </w:r>
                            <w:proofErr w:type="gramEnd"/>
                          </w:p>
                        </w:txbxContent>
                      </wps:txbx>
                      <wps:bodyPr/>
                    </wps:wsp>
                  </a:graphicData>
                </a:graphic>
                <wp14:sizeRelH relativeFrom="margin">
                  <wp14:pctWidth>0</wp14:pctWidth>
                </wp14:sizeRelH>
                <wp14:sizeRelV relativeFrom="margin">
                  <wp14:pctHeight>0</wp14:pctHeight>
                </wp14:sizeRelV>
              </wp:anchor>
            </w:drawing>
          </mc:Choice>
          <mc:Fallback>
            <w:pict>
              <v:shape w14:anchorId="375EEDAF" id="_x0000_s1031" style="position:absolute;margin-left:0;margin-top:20.4pt;width:629.6pt;height:408.35pt;rotation:180;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3ED592D2" w14:textId="77777777" w:rsidR="008925D9" w:rsidRDefault="007532FD" w:rsidP="008925D9">
                      <w:pPr>
                        <w:jc w:val="center"/>
                      </w:pPr>
                      <w:proofErr w:type="gramStart"/>
                      <w:r>
                        <w:t>c</w:t>
                      </w:r>
                      <w:proofErr w:type="gramEnd"/>
                    </w:p>
                  </w:txbxContent>
                </v:textbox>
                <w10:wrap anchorx="margin"/>
              </v:shape>
            </w:pict>
          </mc:Fallback>
        </mc:AlternateContent>
      </w:r>
      <w:r w:rsidR="001156C4">
        <w:rPr>
          <w:color w:val="auto"/>
          <w:sz w:val="24"/>
          <w:lang w:val="fr-FR" w:eastAsia="en-US"/>
        </w:rPr>
        <w:tab/>
      </w:r>
    </w:p>
    <w:p w14:paraId="0255EA16" w14:textId="77777777" w:rsidR="008A2E83" w:rsidRDefault="008A2E83" w:rsidP="00645039">
      <w:pPr>
        <w:tabs>
          <w:tab w:val="left" w:leader="dot" w:pos="9072"/>
        </w:tabs>
        <w:rPr>
          <w:color w:val="auto"/>
          <w:sz w:val="24"/>
          <w:lang w:val="fr-FR" w:eastAsia="en-US"/>
        </w:rPr>
      </w:pPr>
    </w:p>
    <w:p w14:paraId="3501F2EF" w14:textId="77777777" w:rsidR="008A2E83" w:rsidRDefault="007532FD">
      <w:pPr>
        <w:spacing w:after="160" w:line="259" w:lineRule="auto"/>
        <w:rPr>
          <w:color w:val="auto"/>
          <w:sz w:val="24"/>
          <w:lang w:val="fr-FR" w:eastAsia="en-US"/>
        </w:rPr>
      </w:pPr>
      <w:r>
        <w:rPr>
          <w:color w:val="auto"/>
          <w:sz w:val="24"/>
          <w:lang w:val="fr-FR" w:eastAsia="en-US"/>
        </w:rPr>
        <w:br w:type="page"/>
      </w:r>
    </w:p>
    <w:p w14:paraId="26D1835C" w14:textId="77777777" w:rsidR="008A2E83" w:rsidRDefault="007532FD" w:rsidP="008A2E83">
      <w:pPr>
        <w:tabs>
          <w:tab w:val="left" w:pos="3119"/>
        </w:tabs>
        <w:spacing w:line="223" w:lineRule="auto"/>
        <w:ind w:firstLine="2880"/>
        <w:rPr>
          <w:rFonts w:ascii="Courier New" w:eastAsia="Times New Roman" w:hAnsi="Courier New" w:cs="Times New Roman"/>
          <w:b/>
          <w:color w:val="auto"/>
          <w:spacing w:val="-3"/>
          <w:kern w:val="0"/>
          <w:szCs w:val="20"/>
          <w14:ligatures w14:val="none"/>
        </w:rPr>
      </w:pPr>
      <w:r>
        <w:rPr>
          <w:rFonts w:ascii="Courier New" w:hAnsi="Courier New"/>
          <w:noProof/>
        </w:rPr>
        <w:lastRenderedPageBreak/>
        <w:drawing>
          <wp:anchor distT="0" distB="0" distL="114300" distR="114300" simplePos="0" relativeHeight="251674624" behindDoc="1" locked="0" layoutInCell="1" allowOverlap="1" wp14:anchorId="245D0A4E" wp14:editId="20612030">
            <wp:simplePos x="0" y="0"/>
            <wp:positionH relativeFrom="margin">
              <wp:posOffset>0</wp:posOffset>
            </wp:positionH>
            <wp:positionV relativeFrom="paragraph">
              <wp:posOffset>-676910</wp:posOffset>
            </wp:positionV>
            <wp:extent cx="1524635" cy="988060"/>
            <wp:effectExtent l="0" t="0" r="0" b="2540"/>
            <wp:wrapTight wrapText="bothSides">
              <wp:wrapPolygon edited="0">
                <wp:start x="7287" y="0"/>
                <wp:lineTo x="5128" y="416"/>
                <wp:lineTo x="0" y="4997"/>
                <wp:lineTo x="0" y="14576"/>
                <wp:lineTo x="3509" y="19990"/>
                <wp:lineTo x="6747" y="21239"/>
                <wp:lineTo x="7287" y="21239"/>
                <wp:lineTo x="13494" y="21239"/>
                <wp:lineTo x="14304" y="21239"/>
                <wp:lineTo x="17813" y="19990"/>
                <wp:lineTo x="21321" y="14576"/>
                <wp:lineTo x="21321" y="4997"/>
                <wp:lineTo x="16193" y="416"/>
                <wp:lineTo x="14034" y="0"/>
                <wp:lineTo x="7287"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15369"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24635" cy="98806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hAnsi="Courier New"/>
          <w:noProof/>
        </w:rPr>
        <w:drawing>
          <wp:anchor distT="0" distB="0" distL="114300" distR="114300" simplePos="0" relativeHeight="251675648" behindDoc="1" locked="0" layoutInCell="1" allowOverlap="1" wp14:anchorId="491CA0B6" wp14:editId="6A4E46B3">
            <wp:simplePos x="0" y="0"/>
            <wp:positionH relativeFrom="margin">
              <wp:posOffset>1789430</wp:posOffset>
            </wp:positionH>
            <wp:positionV relativeFrom="paragraph">
              <wp:posOffset>-375920</wp:posOffset>
            </wp:positionV>
            <wp:extent cx="3971290" cy="346710"/>
            <wp:effectExtent l="0" t="0" r="0" b="0"/>
            <wp:wrapThrough wrapText="bothSides">
              <wp:wrapPolygon edited="0">
                <wp:start x="0" y="0"/>
                <wp:lineTo x="0" y="17802"/>
                <wp:lineTo x="13884" y="20176"/>
                <wp:lineTo x="14506" y="20176"/>
                <wp:lineTo x="21448" y="17802"/>
                <wp:lineTo x="21448" y="4747"/>
                <wp:lineTo x="19790"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1797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71290" cy="346710"/>
                    </a:xfrm>
                    <a:prstGeom prst="rect">
                      <a:avLst/>
                    </a:prstGeom>
                    <a:noFill/>
                  </pic:spPr>
                </pic:pic>
              </a:graphicData>
            </a:graphic>
            <wp14:sizeRelH relativeFrom="page">
              <wp14:pctWidth>0</wp14:pctWidth>
            </wp14:sizeRelH>
            <wp14:sizeRelV relativeFrom="page">
              <wp14:pctHeight>0</wp14:pctHeight>
            </wp14:sizeRelV>
          </wp:anchor>
        </w:drawing>
      </w:r>
    </w:p>
    <w:p w14:paraId="4EA9244E" w14:textId="77777777" w:rsidR="008A2E83" w:rsidRDefault="008A2E83" w:rsidP="008A2E83">
      <w:pPr>
        <w:tabs>
          <w:tab w:val="center" w:pos="3865"/>
        </w:tabs>
        <w:suppressAutoHyphens/>
        <w:jc w:val="center"/>
        <w:rPr>
          <w:spacing w:val="-3"/>
          <w:u w:val="single"/>
        </w:rPr>
      </w:pPr>
    </w:p>
    <w:p w14:paraId="49E2B3E7" w14:textId="77777777" w:rsidR="008A2E83" w:rsidRDefault="007532FD" w:rsidP="008A2E83">
      <w:pPr>
        <w:tabs>
          <w:tab w:val="center" w:pos="3865"/>
        </w:tabs>
        <w:suppressAutoHyphens/>
        <w:jc w:val="center"/>
        <w:rPr>
          <w:spacing w:val="-3"/>
        </w:rPr>
      </w:pPr>
      <w:r>
        <w:rPr>
          <w:spacing w:val="-3"/>
          <w:u w:val="single"/>
        </w:rPr>
        <w:t>OFFRE UNILATERALE D'ACHAT FERME</w:t>
      </w:r>
    </w:p>
    <w:p w14:paraId="191C9085" w14:textId="77777777" w:rsidR="008A2E83" w:rsidRDefault="007532FD" w:rsidP="008A2E83">
      <w:pPr>
        <w:tabs>
          <w:tab w:val="left" w:pos="-720"/>
        </w:tabs>
        <w:suppressAutoHyphens/>
        <w:spacing w:line="240" w:lineRule="auto"/>
        <w:jc w:val="both"/>
        <w:rPr>
          <w:spacing w:val="-3"/>
        </w:rPr>
      </w:pPr>
      <w:r>
        <w:rPr>
          <w:spacing w:val="-3"/>
        </w:rPr>
        <w:t>Le(s) soussigné(s) + copie de CI recto-verso : ………………………………………………………………………</w:t>
      </w:r>
      <w:proofErr w:type="gramStart"/>
      <w:r>
        <w:rPr>
          <w:spacing w:val="-3"/>
        </w:rPr>
        <w:t>…….</w:t>
      </w:r>
      <w:proofErr w:type="gramEnd"/>
      <w:r>
        <w:rPr>
          <w:spacing w:val="-3"/>
        </w:rPr>
        <w:t>.</w:t>
      </w:r>
    </w:p>
    <w:p w14:paraId="77E0EB7F" w14:textId="77777777" w:rsidR="008A2E83" w:rsidRDefault="007532FD" w:rsidP="008A2E83">
      <w:pPr>
        <w:tabs>
          <w:tab w:val="left" w:pos="-720"/>
        </w:tabs>
        <w:suppressAutoHyphens/>
        <w:spacing w:line="240" w:lineRule="auto"/>
        <w:jc w:val="both"/>
        <w:rPr>
          <w:spacing w:val="-3"/>
          <w:sz w:val="24"/>
          <w:szCs w:val="20"/>
        </w:rPr>
      </w:pPr>
      <w:r>
        <w:rPr>
          <w:spacing w:val="-3"/>
        </w:rPr>
        <w:t>…………………………………………………………………………………………………………………………………………………..</w:t>
      </w:r>
    </w:p>
    <w:p w14:paraId="0AB75549" w14:textId="77777777" w:rsidR="008A2E83" w:rsidRDefault="007532FD" w:rsidP="008A2E83">
      <w:pPr>
        <w:tabs>
          <w:tab w:val="left" w:pos="-720"/>
        </w:tabs>
        <w:suppressAutoHyphens/>
        <w:spacing w:line="240" w:lineRule="auto"/>
        <w:jc w:val="both"/>
        <w:rPr>
          <w:spacing w:val="-3"/>
        </w:rPr>
      </w:pPr>
      <w:r>
        <w:rPr>
          <w:spacing w:val="-3"/>
        </w:rPr>
        <w:t>Domicile : ………………………………………………………………………………………………………………………………….</w:t>
      </w:r>
    </w:p>
    <w:p w14:paraId="364F8598" w14:textId="77777777" w:rsidR="008A2E83" w:rsidRDefault="007532FD" w:rsidP="008A2E83">
      <w:pPr>
        <w:tabs>
          <w:tab w:val="left" w:pos="-720"/>
        </w:tabs>
        <w:suppressAutoHyphens/>
        <w:spacing w:line="240" w:lineRule="auto"/>
        <w:jc w:val="both"/>
        <w:rPr>
          <w:spacing w:val="-3"/>
        </w:rPr>
      </w:pPr>
      <w:r>
        <w:rPr>
          <w:spacing w:val="-3"/>
        </w:rPr>
        <w:t>Tél : ………………………………………………</w:t>
      </w:r>
      <w:r>
        <w:rPr>
          <w:spacing w:val="-3"/>
        </w:rPr>
        <w:tab/>
        <w:t>Email : …………………………………………</w:t>
      </w:r>
      <w:proofErr w:type="gramStart"/>
      <w:r>
        <w:rPr>
          <w:spacing w:val="-3"/>
        </w:rPr>
        <w:t>…….</w:t>
      </w:r>
      <w:proofErr w:type="gramEnd"/>
      <w:r>
        <w:rPr>
          <w:spacing w:val="-3"/>
        </w:rPr>
        <w:t>.…………</w:t>
      </w:r>
      <w:r>
        <w:rPr>
          <w:spacing w:val="-3"/>
        </w:rPr>
        <w:t>……………….</w:t>
      </w:r>
    </w:p>
    <w:p w14:paraId="23C4FB47" w14:textId="77777777" w:rsidR="008A2E83" w:rsidRDefault="007532FD" w:rsidP="008A2E83">
      <w:pPr>
        <w:tabs>
          <w:tab w:val="left" w:pos="-720"/>
        </w:tabs>
        <w:suppressAutoHyphens/>
        <w:spacing w:line="240" w:lineRule="auto"/>
        <w:jc w:val="both"/>
        <w:rPr>
          <w:spacing w:val="-3"/>
        </w:rPr>
      </w:pPr>
      <w:proofErr w:type="gramStart"/>
      <w:r>
        <w:rPr>
          <w:spacing w:val="-3"/>
        </w:rPr>
        <w:t>s'engagent</w:t>
      </w:r>
      <w:proofErr w:type="gramEnd"/>
      <w:r>
        <w:rPr>
          <w:spacing w:val="-3"/>
        </w:rPr>
        <w:t xml:space="preserve"> IRREVOCABLEMENT à acquérir l'immeuble situé à : </w:t>
      </w:r>
      <w:r w:rsidR="000A73B4" w:rsidRPr="00280890">
        <w:rPr>
          <w:b/>
          <w:bCs/>
          <w:noProof/>
          <w:spacing w:val="-3"/>
        </w:rPr>
        <w:t>1390</w:t>
      </w:r>
      <w:r w:rsidR="000A73B4" w:rsidRPr="00280890">
        <w:rPr>
          <w:b/>
          <w:bCs/>
          <w:spacing w:val="-3"/>
        </w:rPr>
        <w:t xml:space="preserve"> </w:t>
      </w:r>
      <w:r w:rsidR="000A73B4" w:rsidRPr="00280890">
        <w:rPr>
          <w:b/>
          <w:bCs/>
          <w:noProof/>
          <w:spacing w:val="-3"/>
        </w:rPr>
        <w:t>GREZ-DOICEAU</w:t>
      </w:r>
      <w:r w:rsidR="000A73B4" w:rsidRPr="00280890">
        <w:rPr>
          <w:b/>
          <w:bCs/>
          <w:spacing w:val="-3"/>
        </w:rPr>
        <w:t xml:space="preserve"> </w:t>
      </w:r>
      <w:r w:rsidR="000A73B4" w:rsidRPr="00280890">
        <w:rPr>
          <w:b/>
          <w:bCs/>
          <w:noProof/>
          <w:spacing w:val="-3"/>
        </w:rPr>
        <w:t>Chaussée de Jodoigne</w:t>
      </w:r>
      <w:r w:rsidR="000A73B4" w:rsidRPr="00280890">
        <w:rPr>
          <w:b/>
          <w:bCs/>
          <w:spacing w:val="-3"/>
        </w:rPr>
        <w:t xml:space="preserve"> </w:t>
      </w:r>
      <w:r w:rsidR="000A73B4" w:rsidRPr="00280890">
        <w:rPr>
          <w:b/>
          <w:bCs/>
          <w:noProof/>
          <w:spacing w:val="-3"/>
        </w:rPr>
        <w:t>24</w:t>
      </w:r>
      <w:r w:rsidR="00B629E2">
        <w:rPr>
          <w:b/>
          <w:bCs/>
          <w:spacing w:val="-3"/>
        </w:rPr>
        <w:t xml:space="preserve"> </w:t>
      </w:r>
      <w:r w:rsidR="00B629E2">
        <w:rPr>
          <w:b/>
          <w:bCs/>
          <w:noProof/>
          <w:spacing w:val="-3"/>
        </w:rPr>
        <w:t>/4</w:t>
      </w:r>
      <w:r w:rsidR="00E160BA" w:rsidRPr="00280890">
        <w:rPr>
          <w:b/>
          <w:bCs/>
          <w:spacing w:val="-3"/>
        </w:rPr>
        <w:t xml:space="preserve"> (</w:t>
      </w:r>
      <w:r w:rsidR="00E160BA" w:rsidRPr="00280890">
        <w:rPr>
          <w:b/>
          <w:bCs/>
          <w:noProof/>
          <w:spacing w:val="-3"/>
        </w:rPr>
        <w:t>Appartement</w:t>
      </w:r>
      <w:r w:rsidR="00E160BA" w:rsidRPr="00280890">
        <w:rPr>
          <w:b/>
          <w:bCs/>
          <w:spacing w:val="-3"/>
        </w:rPr>
        <w:t>)</w:t>
      </w:r>
    </w:p>
    <w:p w14:paraId="56E88B37" w14:textId="77777777" w:rsidR="008A2E83" w:rsidRDefault="007532FD" w:rsidP="008A2E83">
      <w:pPr>
        <w:tabs>
          <w:tab w:val="left" w:pos="-720"/>
        </w:tabs>
        <w:suppressAutoHyphens/>
        <w:spacing w:line="240" w:lineRule="auto"/>
        <w:jc w:val="both"/>
        <w:rPr>
          <w:spacing w:val="-3"/>
        </w:rPr>
      </w:pPr>
      <w:proofErr w:type="gramStart"/>
      <w:r>
        <w:rPr>
          <w:spacing w:val="-3"/>
        </w:rPr>
        <w:t>bien</w:t>
      </w:r>
      <w:proofErr w:type="gramEnd"/>
      <w:r>
        <w:rPr>
          <w:spacing w:val="-3"/>
        </w:rPr>
        <w:t xml:space="preserve"> connu pour l'avoir visité le : …………………………………………………</w:t>
      </w:r>
    </w:p>
    <w:p w14:paraId="32318E34" w14:textId="77777777" w:rsidR="008A2E83" w:rsidRDefault="007532FD" w:rsidP="006A2B4B">
      <w:pPr>
        <w:tabs>
          <w:tab w:val="left" w:pos="-720"/>
        </w:tabs>
        <w:suppressAutoHyphens/>
        <w:spacing w:after="0" w:line="240" w:lineRule="auto"/>
        <w:jc w:val="both"/>
        <w:rPr>
          <w:b/>
          <w:bCs/>
          <w:spacing w:val="-3"/>
          <w:sz w:val="24"/>
          <w:szCs w:val="20"/>
        </w:rPr>
      </w:pPr>
      <w:r>
        <w:rPr>
          <w:b/>
          <w:bCs/>
          <w:spacing w:val="-3"/>
        </w:rPr>
        <w:t xml:space="preserve">Montant de l’offre : </w:t>
      </w:r>
      <w:r>
        <w:rPr>
          <w:spacing w:val="-3"/>
        </w:rPr>
        <w:t>……………………………………………………………………………………………………………...</w:t>
      </w:r>
    </w:p>
    <w:p w14:paraId="322936D6" w14:textId="77777777" w:rsidR="008A2E83" w:rsidRDefault="007532FD" w:rsidP="006A2B4B">
      <w:pPr>
        <w:tabs>
          <w:tab w:val="left" w:pos="-720"/>
        </w:tabs>
        <w:suppressAutoHyphens/>
        <w:spacing w:after="0" w:line="240" w:lineRule="auto"/>
        <w:jc w:val="both"/>
        <w:rPr>
          <w:spacing w:val="-3"/>
          <w:sz w:val="24"/>
          <w:szCs w:val="20"/>
        </w:rPr>
      </w:pPr>
      <w:proofErr w:type="gramStart"/>
      <w:r>
        <w:rPr>
          <w:spacing w:val="-3"/>
        </w:rPr>
        <w:t>pour</w:t>
      </w:r>
      <w:proofErr w:type="gramEnd"/>
      <w:r>
        <w:rPr>
          <w:spacing w:val="-3"/>
        </w:rPr>
        <w:t xml:space="preserve"> franc QUITTE ET LIBRE de toutes dettes et charges privilégiées ou hypothécaires quelconques aux conditions ordinaires de ventes de gré à gré, dans l’état où il se trouve sans garantie de contenance ni de vi</w:t>
      </w:r>
      <w:r>
        <w:rPr>
          <w:spacing w:val="-3"/>
        </w:rPr>
        <w:t>ces cachés mais uniquement si le vendeur ne les connaissait pas, le vendeur déclarant qu’il n’a pas connaissance de vices cachés. La présente offre est faite sous réserve d'accord des propriétaires à recevoir par mail avant le ……….</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 xml:space="preserve">……..….. </w:t>
      </w:r>
      <w:proofErr w:type="gramStart"/>
      <w:r>
        <w:rPr>
          <w:spacing w:val="-3"/>
        </w:rPr>
        <w:t>à</w:t>
      </w:r>
      <w:proofErr w:type="gramEnd"/>
      <w:r>
        <w:rPr>
          <w:spacing w:val="-3"/>
        </w:rPr>
        <w:t xml:space="preserve"> 20h00</w:t>
      </w:r>
      <w:r>
        <w:rPr>
          <w:spacing w:val="-3"/>
        </w:rPr>
        <w:t>, passé cette date, la présente devient nulle et non avenue.</w:t>
      </w:r>
    </w:p>
    <w:p w14:paraId="72297054" w14:textId="77777777" w:rsidR="008A2E83" w:rsidRDefault="007532FD" w:rsidP="00D739E9">
      <w:pPr>
        <w:tabs>
          <w:tab w:val="left" w:pos="-720"/>
        </w:tabs>
        <w:suppressAutoHyphens/>
        <w:spacing w:before="120" w:line="240" w:lineRule="auto"/>
        <w:jc w:val="both"/>
        <w:rPr>
          <w:b/>
          <w:spacing w:val="-3"/>
          <w:sz w:val="24"/>
          <w:szCs w:val="20"/>
        </w:rPr>
      </w:pPr>
      <w:sdt>
        <w:sdtPr>
          <w:rPr>
            <w:b/>
            <w:spacing w:val="-3"/>
          </w:rPr>
          <w:id w:val="2026667223"/>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Pr>
          <w:b/>
          <w:spacing w:val="-3"/>
        </w:rPr>
        <w:t xml:space="preserve"> La présente offre n’est pas soumise à la condition suspensive de l’obtention d’un financement</w:t>
      </w:r>
    </w:p>
    <w:p w14:paraId="3AC73662" w14:textId="77777777" w:rsidR="008A2E83" w:rsidRDefault="007532FD" w:rsidP="008A2E83">
      <w:pPr>
        <w:tabs>
          <w:tab w:val="left" w:pos="-720"/>
        </w:tabs>
        <w:suppressAutoHyphens/>
        <w:spacing w:line="240" w:lineRule="auto"/>
        <w:jc w:val="both"/>
        <w:rPr>
          <w:b/>
          <w:spacing w:val="-3"/>
        </w:rPr>
      </w:pPr>
      <w:sdt>
        <w:sdtPr>
          <w:rPr>
            <w:b/>
            <w:spacing w:val="-3"/>
          </w:rPr>
          <w:id w:val="-1912912072"/>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Pr>
          <w:b/>
          <w:spacing w:val="-3"/>
        </w:rPr>
        <w:t xml:space="preserve"> La présente offre est faite à la condition suspensive de l’obtention d’un financement d’un mo</w:t>
      </w:r>
      <w:r>
        <w:rPr>
          <w:b/>
          <w:spacing w:val="-3"/>
        </w:rPr>
        <w:t>ntant maximum de ……</w:t>
      </w:r>
      <w:proofErr w:type="gramStart"/>
      <w:r>
        <w:rPr>
          <w:b/>
          <w:spacing w:val="-3"/>
        </w:rPr>
        <w:t>…….</w:t>
      </w:r>
      <w:proofErr w:type="gramEnd"/>
      <w:r>
        <w:rPr>
          <w:b/>
          <w:spacing w:val="-3"/>
        </w:rPr>
        <w:t>.……</w:t>
      </w:r>
      <w:r w:rsidR="005423EA">
        <w:rPr>
          <w:b/>
          <w:spacing w:val="-3"/>
        </w:rPr>
        <w:t>…</w:t>
      </w:r>
      <w:r>
        <w:rPr>
          <w:b/>
          <w:spacing w:val="-3"/>
        </w:rPr>
        <w:t>.…………… € dans un délai de 30 jours à compter de la signature du compromis de vente. À défaut d’obtention dudit financement dans le délai imparti, la garantie sera restituée sous déduction d’une somme de ………</w:t>
      </w:r>
      <w:proofErr w:type="gramStart"/>
      <w:r>
        <w:rPr>
          <w:b/>
          <w:spacing w:val="-3"/>
        </w:rPr>
        <w:t>…….</w:t>
      </w:r>
      <w:proofErr w:type="gramEnd"/>
      <w:r>
        <w:rPr>
          <w:b/>
          <w:spacing w:val="-3"/>
        </w:rPr>
        <w:t xml:space="preserve">……………….€ qui restera </w:t>
      </w:r>
      <w:r>
        <w:rPr>
          <w:b/>
          <w:spacing w:val="-3"/>
        </w:rPr>
        <w:t>acquise au vendeur à titre d'indemnité forfaitaire pour indisponibilité temporaire de son bien. Les frais d’annulation et de rédaction du compromis seront alors à charge de l’offrant. Passé ce délai, sans réponse valablement notifiée, la condition suspensi</w:t>
      </w:r>
      <w:r>
        <w:rPr>
          <w:b/>
          <w:spacing w:val="-3"/>
        </w:rPr>
        <w:t xml:space="preserve">ve sera considérée comme réalisée. </w:t>
      </w:r>
    </w:p>
    <w:p w14:paraId="077E2ECA" w14:textId="77777777" w:rsidR="008A2E83" w:rsidRDefault="007532FD" w:rsidP="008A2E83">
      <w:pPr>
        <w:tabs>
          <w:tab w:val="left" w:pos="-720"/>
        </w:tabs>
        <w:suppressAutoHyphens/>
        <w:spacing w:line="240" w:lineRule="auto"/>
        <w:jc w:val="both"/>
        <w:rPr>
          <w:spacing w:val="-3"/>
          <w:sz w:val="24"/>
          <w:szCs w:val="20"/>
        </w:rPr>
      </w:pPr>
      <w:bookmarkStart w:id="0" w:name="_Hlk73700668"/>
      <w:r>
        <w:rPr>
          <w:spacing w:val="-3"/>
        </w:rPr>
        <w:t>Il(s) s'engage(nt) à signer un compromis de type classique notarial endéans les quinze jours de l’acceptation de la présente et à verser sur compte rubriqué de son Notaire Maître ………</w:t>
      </w:r>
      <w:r w:rsidR="005423EA">
        <w:rPr>
          <w:spacing w:val="-3"/>
        </w:rPr>
        <w:t>…………</w:t>
      </w:r>
      <w:r>
        <w:rPr>
          <w:spacing w:val="-3"/>
        </w:rPr>
        <w:t>………………</w:t>
      </w:r>
      <w:proofErr w:type="gramStart"/>
      <w:r>
        <w:rPr>
          <w:spacing w:val="-3"/>
        </w:rPr>
        <w:t>……</w:t>
      </w:r>
      <w:r w:rsidR="005423EA">
        <w:rPr>
          <w:spacing w:val="-3"/>
        </w:rPr>
        <w:t>.</w:t>
      </w:r>
      <w:proofErr w:type="gramEnd"/>
      <w:r>
        <w:rPr>
          <w:spacing w:val="-3"/>
        </w:rPr>
        <w:t xml:space="preserve">….. </w:t>
      </w:r>
      <w:proofErr w:type="gramStart"/>
      <w:r>
        <w:rPr>
          <w:spacing w:val="-3"/>
        </w:rPr>
        <w:t>de</w:t>
      </w:r>
      <w:proofErr w:type="gramEnd"/>
      <w:r>
        <w:rPr>
          <w:spacing w:val="-3"/>
        </w:rPr>
        <w:t xml:space="preserve"> résidence à ………………</w:t>
      </w:r>
      <w:r>
        <w:rPr>
          <w:spacing w:val="-3"/>
        </w:rPr>
        <w:t>…………</w:t>
      </w:r>
      <w:r w:rsidR="005423EA">
        <w:rPr>
          <w:spacing w:val="-3"/>
        </w:rPr>
        <w:t>….</w:t>
      </w:r>
      <w:r>
        <w:rPr>
          <w:spacing w:val="-3"/>
        </w:rPr>
        <w:t xml:space="preserve">…… </w:t>
      </w:r>
      <w:proofErr w:type="gramStart"/>
      <w:r>
        <w:rPr>
          <w:spacing w:val="-3"/>
        </w:rPr>
        <w:t>une</w:t>
      </w:r>
      <w:proofErr w:type="gramEnd"/>
      <w:r>
        <w:rPr>
          <w:spacing w:val="-3"/>
        </w:rPr>
        <w:t xml:space="preserve"> somme de ……</w:t>
      </w:r>
      <w:r w:rsidR="005423EA">
        <w:rPr>
          <w:spacing w:val="-3"/>
        </w:rPr>
        <w:t>…..</w:t>
      </w:r>
      <w:r>
        <w:rPr>
          <w:spacing w:val="-3"/>
        </w:rPr>
        <w:t xml:space="preserve">………………… </w:t>
      </w:r>
      <w:proofErr w:type="gramStart"/>
      <w:r>
        <w:rPr>
          <w:spacing w:val="-3"/>
        </w:rPr>
        <w:t>euros</w:t>
      </w:r>
      <w:proofErr w:type="gramEnd"/>
      <w:r>
        <w:rPr>
          <w:spacing w:val="-3"/>
        </w:rPr>
        <w:t xml:space="preserve"> à titre de garantie se transformant en acompte dès la levée de toutes conditions suspensives éventuelles.</w:t>
      </w:r>
    </w:p>
    <w:bookmarkEnd w:id="0"/>
    <w:p w14:paraId="0ED59F0D" w14:textId="77777777" w:rsidR="008A2E83" w:rsidRDefault="007532FD" w:rsidP="008A2E83">
      <w:pPr>
        <w:tabs>
          <w:tab w:val="left" w:pos="-720"/>
          <w:tab w:val="left" w:pos="6237"/>
        </w:tabs>
        <w:suppressAutoHyphens/>
        <w:spacing w:line="240" w:lineRule="auto"/>
        <w:jc w:val="both"/>
        <w:rPr>
          <w:spacing w:val="-3"/>
          <w:sz w:val="24"/>
          <w:szCs w:val="20"/>
        </w:rPr>
      </w:pPr>
      <w:r>
        <w:rPr>
          <w:spacing w:val="-3"/>
        </w:rPr>
        <w:t>Fait à …………………………………………………………………………………….</w:t>
      </w:r>
      <w:r>
        <w:rPr>
          <w:spacing w:val="-3"/>
        </w:rPr>
        <w:tab/>
      </w:r>
      <w:proofErr w:type="gramStart"/>
      <w:r>
        <w:rPr>
          <w:spacing w:val="-3"/>
        </w:rPr>
        <w:t>le</w:t>
      </w:r>
      <w:bookmarkStart w:id="1" w:name="_Hlk65749456"/>
      <w:proofErr w:type="gramEnd"/>
      <w:r>
        <w:rPr>
          <w:spacing w:val="-3"/>
        </w:rPr>
        <w:t xml:space="preserve"> ……………………………………….</w:t>
      </w:r>
    </w:p>
    <w:p w14:paraId="34437AE2" w14:textId="4AD76D05" w:rsidR="008A2E83" w:rsidRDefault="007532FD" w:rsidP="008A2E83">
      <w:pPr>
        <w:tabs>
          <w:tab w:val="left" w:pos="-720"/>
          <w:tab w:val="left" w:pos="5387"/>
        </w:tabs>
        <w:suppressAutoHyphens/>
        <w:jc w:val="both"/>
        <w:rPr>
          <w:b/>
          <w:bCs/>
          <w:spacing w:val="-3"/>
        </w:rPr>
      </w:pPr>
      <w:r>
        <w:rPr>
          <w:b/>
          <w:bCs/>
          <w:spacing w:val="-3"/>
        </w:rPr>
        <w:t>Signature(s) </w:t>
      </w:r>
      <w:r>
        <w:rPr>
          <w:b/>
          <w:bCs/>
          <w:spacing w:val="-3"/>
        </w:rPr>
        <w:t>offrant(s)</w:t>
      </w:r>
      <w:r w:rsidR="005423EA">
        <w:rPr>
          <w:b/>
          <w:bCs/>
          <w:spacing w:val="-3"/>
        </w:rPr>
        <w:t xml:space="preserve"> </w:t>
      </w:r>
      <w:r>
        <w:rPr>
          <w:b/>
          <w:bCs/>
          <w:spacing w:val="-3"/>
        </w:rPr>
        <w:t>:</w:t>
      </w:r>
      <w:r>
        <w:rPr>
          <w:b/>
          <w:bCs/>
          <w:spacing w:val="-3"/>
        </w:rPr>
        <w:tab/>
        <w:t>Signature</w:t>
      </w:r>
      <w:r w:rsidR="00B629E2">
        <w:rPr>
          <w:b/>
          <w:bCs/>
          <w:spacing w:val="-3"/>
        </w:rPr>
        <w:t>(</w:t>
      </w:r>
      <w:r>
        <w:rPr>
          <w:b/>
          <w:bCs/>
          <w:spacing w:val="-3"/>
        </w:rPr>
        <w:t>s</w:t>
      </w:r>
      <w:r w:rsidR="00B629E2">
        <w:rPr>
          <w:b/>
          <w:bCs/>
          <w:spacing w:val="-3"/>
        </w:rPr>
        <w:t>)</w:t>
      </w:r>
      <w:r>
        <w:rPr>
          <w:b/>
          <w:bCs/>
          <w:spacing w:val="-3"/>
        </w:rPr>
        <w:t xml:space="preserve"> propriét</w:t>
      </w:r>
      <w:r>
        <w:rPr>
          <w:b/>
          <w:bCs/>
          <w:spacing w:val="-3"/>
        </w:rPr>
        <w:t>aire(s) vendeur(s)</w:t>
      </w:r>
      <w:r w:rsidR="005423EA">
        <w:rPr>
          <w:b/>
          <w:bCs/>
          <w:spacing w:val="-3"/>
        </w:rPr>
        <w:t xml:space="preserve"> </w:t>
      </w:r>
      <w:r>
        <w:rPr>
          <w:b/>
          <w:bCs/>
          <w:spacing w:val="-3"/>
        </w:rPr>
        <w:t>:</w:t>
      </w:r>
    </w:p>
    <w:p w14:paraId="1BCDFCAE" w14:textId="77777777" w:rsidR="008A2E83" w:rsidRDefault="008A2E83" w:rsidP="008A2E83">
      <w:pPr>
        <w:tabs>
          <w:tab w:val="left" w:pos="-720"/>
        </w:tabs>
        <w:suppressAutoHyphens/>
        <w:jc w:val="both"/>
        <w:rPr>
          <w:spacing w:val="-3"/>
        </w:rPr>
      </w:pPr>
    </w:p>
    <w:p w14:paraId="48636B1D" w14:textId="77777777" w:rsidR="008A2E83" w:rsidRDefault="008A2E83" w:rsidP="008A2E83">
      <w:pPr>
        <w:tabs>
          <w:tab w:val="left" w:pos="-720"/>
        </w:tabs>
        <w:suppressAutoHyphens/>
        <w:jc w:val="both"/>
        <w:rPr>
          <w:spacing w:val="-3"/>
        </w:rPr>
      </w:pPr>
    </w:p>
    <w:p w14:paraId="29111173" w14:textId="77777777" w:rsidR="005423EA" w:rsidRDefault="005423EA" w:rsidP="008A2E83">
      <w:pPr>
        <w:tabs>
          <w:tab w:val="left" w:pos="-720"/>
        </w:tabs>
        <w:suppressAutoHyphens/>
        <w:jc w:val="both"/>
        <w:rPr>
          <w:spacing w:val="-3"/>
        </w:rPr>
      </w:pPr>
    </w:p>
    <w:p w14:paraId="0ED7416C" w14:textId="77777777" w:rsidR="008A2E83" w:rsidRDefault="008A2E83" w:rsidP="008A2E83">
      <w:pPr>
        <w:tabs>
          <w:tab w:val="left" w:pos="-720"/>
        </w:tabs>
        <w:suppressAutoHyphens/>
        <w:jc w:val="both"/>
        <w:rPr>
          <w:spacing w:val="-3"/>
        </w:rPr>
      </w:pPr>
    </w:p>
    <w:p w14:paraId="72F57B23" w14:textId="77777777" w:rsidR="008A2E83" w:rsidRPr="005423EA" w:rsidRDefault="007532FD" w:rsidP="008A2E83">
      <w:pPr>
        <w:tabs>
          <w:tab w:val="left" w:pos="-720"/>
        </w:tabs>
        <w:suppressAutoHyphens/>
        <w:jc w:val="both"/>
        <w:rPr>
          <w:rStyle w:val="lev"/>
          <w:b w:val="0"/>
          <w:bCs w:val="0"/>
          <w:sz w:val="14"/>
          <w:szCs w:val="14"/>
          <w:lang w:val="fr-FR"/>
        </w:rPr>
      </w:pPr>
      <w:r w:rsidRPr="005423EA">
        <w:rPr>
          <w:rStyle w:val="lev"/>
          <w:b w:val="0"/>
          <w:bCs w:val="0"/>
          <w:sz w:val="14"/>
          <w:szCs w:val="14"/>
        </w:rPr>
        <w:t>La communication de la présente offre à l’agence immobilière, agissant en qualité de courtière sans pouvoir de décision finale est réputée avoir les mêmes effets que sa réception effective par le propriétaire.</w:t>
      </w:r>
    </w:p>
    <w:p w14:paraId="4E81E2AD" w14:textId="77777777" w:rsidR="008A2E83" w:rsidRPr="005423EA" w:rsidRDefault="007532FD" w:rsidP="008A2E83">
      <w:pPr>
        <w:spacing w:before="240" w:after="240" w:line="300" w:lineRule="auto"/>
        <w:jc w:val="both"/>
        <w:rPr>
          <w:rFonts w:asciiTheme="minorHAnsi" w:hAnsiTheme="minorHAnsi" w:cstheme="minorHAnsi"/>
          <w:b/>
          <w:i/>
          <w:color w:val="auto"/>
          <w:spacing w:val="-3"/>
          <w:sz w:val="20"/>
          <w:szCs w:val="20"/>
        </w:rPr>
      </w:pPr>
      <w:r>
        <w:rPr>
          <w:sz w:val="18"/>
          <w:szCs w:val="18"/>
        </w:rPr>
        <w:br w:type="page"/>
      </w:r>
      <w:bookmarkStart w:id="2" w:name="_Hlk65749526"/>
      <w:bookmarkEnd w:id="1"/>
      <w:r w:rsidRPr="005423EA">
        <w:rPr>
          <w:rFonts w:asciiTheme="minorHAnsi" w:hAnsiTheme="minorHAnsi" w:cstheme="minorHAnsi"/>
          <w:b/>
          <w:i/>
          <w:spacing w:val="-3"/>
          <w:sz w:val="20"/>
          <w:szCs w:val="20"/>
          <w:u w:val="single"/>
        </w:rPr>
        <w:lastRenderedPageBreak/>
        <w:t xml:space="preserve">Règlement </w:t>
      </w:r>
      <w:r w:rsidRPr="005423EA">
        <w:rPr>
          <w:rFonts w:asciiTheme="minorHAnsi" w:hAnsiTheme="minorHAnsi" w:cstheme="minorHAnsi"/>
          <w:b/>
          <w:i/>
          <w:spacing w:val="-3"/>
          <w:sz w:val="20"/>
          <w:szCs w:val="20"/>
          <w:u w:val="single"/>
        </w:rPr>
        <w:t>Général de la Protection des Données</w:t>
      </w:r>
      <w:r w:rsidRPr="005423EA">
        <w:rPr>
          <w:rFonts w:asciiTheme="minorHAnsi" w:hAnsiTheme="minorHAnsi" w:cstheme="minorHAnsi"/>
          <w:b/>
          <w:i/>
          <w:spacing w:val="-3"/>
          <w:sz w:val="20"/>
          <w:szCs w:val="20"/>
        </w:rPr>
        <w:t xml:space="preserve"> (RGPD)</w:t>
      </w:r>
    </w:p>
    <w:p w14:paraId="67E1F584" w14:textId="77777777" w:rsidR="008A2E83" w:rsidRPr="005423EA" w:rsidRDefault="007532FD" w:rsidP="005423EA">
      <w:pPr>
        <w:pStyle w:val="Style1"/>
        <w:kinsoku w:val="0"/>
        <w:autoSpaceDE/>
        <w:adjustRightInd/>
        <w:spacing w:before="144" w:line="278" w:lineRule="auto"/>
        <w:ind w:right="36"/>
        <w:jc w:val="both"/>
        <w:rPr>
          <w:rStyle w:val="CharacterStyle1"/>
          <w:rFonts w:asciiTheme="minorHAnsi" w:hAnsiTheme="minorHAnsi" w:cstheme="minorHAnsi"/>
          <w:i/>
          <w:iCs/>
          <w:spacing w:val="1"/>
          <w:sz w:val="16"/>
          <w:szCs w:val="16"/>
          <w:lang w:val="fr-BE"/>
        </w:rPr>
      </w:pPr>
      <w:r w:rsidRPr="005423EA">
        <w:rPr>
          <w:rStyle w:val="CharacterStyle1"/>
          <w:rFonts w:asciiTheme="minorHAnsi" w:hAnsiTheme="minorHAnsi" w:cstheme="minorHAnsi"/>
          <w:i/>
          <w:iCs/>
          <w:spacing w:val="1"/>
          <w:sz w:val="16"/>
          <w:szCs w:val="16"/>
          <w:lang w:val="fr-FR" w:eastAsia="fr-FR"/>
        </w:rPr>
        <w:t>Les données à caractère personnel communiquées à l'agent immobilier sont destinées à la bonne exécution de la mission confiée et au respect des obligations légales qui en découlent.</w:t>
      </w:r>
    </w:p>
    <w:p w14:paraId="6294ADA8" w14:textId="77777777" w:rsidR="008A2E83" w:rsidRPr="005423EA" w:rsidRDefault="007532FD" w:rsidP="008A2E83">
      <w:pPr>
        <w:pStyle w:val="Style1"/>
        <w:kinsoku w:val="0"/>
        <w:autoSpaceDE/>
        <w:adjustRightInd/>
        <w:spacing w:line="300" w:lineRule="auto"/>
        <w:jc w:val="both"/>
        <w:rPr>
          <w:rStyle w:val="CharacterStyle1"/>
          <w:rFonts w:asciiTheme="minorHAnsi" w:hAnsiTheme="minorHAnsi" w:cstheme="minorHAnsi"/>
          <w:i/>
          <w:iCs/>
          <w:spacing w:val="1"/>
          <w:sz w:val="16"/>
          <w:szCs w:val="16"/>
          <w:lang w:val="fr-FR" w:eastAsia="fr-FR"/>
        </w:rPr>
      </w:pPr>
      <w:r w:rsidRPr="005423EA">
        <w:rPr>
          <w:rStyle w:val="CharacterStyle1"/>
          <w:rFonts w:asciiTheme="minorHAnsi" w:hAnsiTheme="minorHAnsi" w:cstheme="minorHAnsi"/>
          <w:i/>
          <w:iCs/>
          <w:spacing w:val="6"/>
          <w:sz w:val="16"/>
          <w:szCs w:val="16"/>
          <w:lang w:val="fr-FR" w:eastAsia="fr-FR"/>
        </w:rPr>
        <w:t>Dans ce cadre, elles peuvent ê</w:t>
      </w:r>
      <w:r w:rsidRPr="005423EA">
        <w:rPr>
          <w:rStyle w:val="CharacterStyle1"/>
          <w:rFonts w:asciiTheme="minorHAnsi" w:hAnsiTheme="minorHAnsi" w:cstheme="minorHAnsi"/>
          <w:i/>
          <w:iCs/>
          <w:spacing w:val="6"/>
          <w:sz w:val="16"/>
          <w:szCs w:val="16"/>
          <w:lang w:val="fr-FR" w:eastAsia="fr-FR"/>
        </w:rPr>
        <w:t>tre transmises aux tiers qui doivent intervenir</w:t>
      </w:r>
      <w:r w:rsidRPr="005423EA">
        <w:rPr>
          <w:rStyle w:val="CharacterStyle1"/>
          <w:rFonts w:asciiTheme="minorHAnsi" w:hAnsiTheme="minorHAnsi" w:cstheme="minorHAnsi"/>
          <w:i/>
          <w:iCs/>
          <w:spacing w:val="-3"/>
          <w:sz w:val="16"/>
          <w:szCs w:val="16"/>
          <w:lang w:val="fr-FR" w:eastAsia="fr-FR"/>
        </w:rPr>
        <w:t xml:space="preserve"> </w:t>
      </w:r>
      <w:r w:rsidRPr="005423EA">
        <w:rPr>
          <w:rStyle w:val="CharacterStyle1"/>
          <w:rFonts w:asciiTheme="minorHAnsi" w:hAnsiTheme="minorHAnsi" w:cstheme="minorHAnsi"/>
          <w:i/>
          <w:iCs/>
          <w:spacing w:val="-3"/>
          <w:sz w:val="16"/>
          <w:szCs w:val="16"/>
          <w:u w:val="single"/>
          <w:lang w:val="fr-FR" w:eastAsia="fr-FR"/>
        </w:rPr>
        <w:t>directement ou indirectement</w:t>
      </w:r>
      <w:r w:rsidRPr="005423EA">
        <w:rPr>
          <w:rStyle w:val="CharacterStyle1"/>
          <w:rFonts w:asciiTheme="minorHAnsi" w:hAnsiTheme="minorHAnsi" w:cstheme="minorHAnsi"/>
          <w:i/>
          <w:iCs/>
          <w:spacing w:val="-3"/>
          <w:sz w:val="16"/>
          <w:szCs w:val="16"/>
          <w:lang w:val="fr-FR" w:eastAsia="fr-FR"/>
        </w:rPr>
        <w:t xml:space="preserve"> </w:t>
      </w:r>
      <w:r w:rsidRPr="005423EA">
        <w:rPr>
          <w:rStyle w:val="CharacterStyle1"/>
          <w:rFonts w:asciiTheme="minorHAnsi" w:hAnsiTheme="minorHAnsi" w:cstheme="minorHAnsi"/>
          <w:i/>
          <w:iCs/>
          <w:spacing w:val="6"/>
          <w:sz w:val="16"/>
          <w:szCs w:val="16"/>
          <w:lang w:val="fr-FR" w:eastAsia="fr-FR"/>
        </w:rPr>
        <w:t>dans le déroulement de la mission (certificateur PEB,</w:t>
      </w:r>
      <w:r w:rsidRPr="005423EA">
        <w:rPr>
          <w:rStyle w:val="CharacterStyle1"/>
          <w:rFonts w:asciiTheme="minorHAnsi" w:hAnsiTheme="minorHAnsi" w:cstheme="minorHAnsi"/>
          <w:i/>
          <w:iCs/>
          <w:spacing w:val="6"/>
          <w:sz w:val="16"/>
          <w:szCs w:val="16"/>
          <w:lang w:val="fr-BE"/>
        </w:rPr>
        <w:t xml:space="preserve"> Notaires, syndic, experts, </w:t>
      </w:r>
      <w:r w:rsidRPr="005423EA">
        <w:rPr>
          <w:rStyle w:val="CharacterStyle1"/>
          <w:rFonts w:asciiTheme="minorHAnsi" w:hAnsiTheme="minorHAnsi" w:cstheme="minorHAnsi"/>
          <w:i/>
          <w:iCs/>
          <w:spacing w:val="6"/>
          <w:sz w:val="16"/>
          <w:szCs w:val="16"/>
          <w:lang w:val="fr-FR" w:eastAsia="fr-FR"/>
        </w:rPr>
        <w:t xml:space="preserve">locataires...). </w:t>
      </w:r>
      <w:r w:rsidRPr="005423EA">
        <w:rPr>
          <w:rStyle w:val="CharacterStyle1"/>
          <w:rFonts w:asciiTheme="minorHAnsi" w:hAnsiTheme="minorHAnsi" w:cstheme="minorHAnsi"/>
          <w:i/>
          <w:iCs/>
          <w:spacing w:val="1"/>
          <w:sz w:val="16"/>
          <w:szCs w:val="16"/>
          <w:lang w:val="fr-FR" w:eastAsia="fr-FR"/>
        </w:rPr>
        <w:t xml:space="preserve">Les données confiées ne seront jamais cédées à d'autres personnes </w:t>
      </w:r>
      <w:r w:rsidRPr="005423EA">
        <w:rPr>
          <w:rStyle w:val="CharacterStyle1"/>
          <w:rFonts w:asciiTheme="minorHAnsi" w:hAnsiTheme="minorHAnsi" w:cstheme="minorHAnsi"/>
          <w:i/>
          <w:iCs/>
          <w:spacing w:val="1"/>
          <w:sz w:val="16"/>
          <w:szCs w:val="16"/>
          <w:lang w:val="fr-FR" w:eastAsia="fr-FR"/>
        </w:rPr>
        <w:t>physiques ou morales liées ou pas à notre agence à des fins étrangères à l'exécution de la mission que ce soit à titre onéreux ou gratuit.</w:t>
      </w:r>
    </w:p>
    <w:p w14:paraId="7CD6E4AA" w14:textId="77777777" w:rsidR="008A2E83" w:rsidRPr="005423EA" w:rsidRDefault="007532FD" w:rsidP="008A2E83">
      <w:pPr>
        <w:pStyle w:val="Style1"/>
        <w:kinsoku w:val="0"/>
        <w:autoSpaceDE/>
        <w:adjustRightInd/>
        <w:spacing w:line="300" w:lineRule="auto"/>
        <w:jc w:val="both"/>
        <w:rPr>
          <w:rStyle w:val="CharacterStyle1"/>
          <w:rFonts w:asciiTheme="minorHAnsi" w:hAnsiTheme="minorHAnsi" w:cstheme="minorHAnsi"/>
          <w:i/>
          <w:iCs/>
          <w:spacing w:val="-1"/>
          <w:sz w:val="16"/>
          <w:szCs w:val="16"/>
          <w:lang w:val="fr-FR" w:eastAsia="fr-FR"/>
        </w:rPr>
      </w:pPr>
      <w:r w:rsidRPr="005423EA">
        <w:rPr>
          <w:rStyle w:val="CharacterStyle1"/>
          <w:rFonts w:asciiTheme="minorHAnsi" w:hAnsiTheme="minorHAnsi" w:cstheme="minorHAnsi"/>
          <w:i/>
          <w:iCs/>
          <w:spacing w:val="1"/>
          <w:sz w:val="16"/>
          <w:szCs w:val="16"/>
          <w:lang w:val="fr-FR" w:eastAsia="fr-FR"/>
        </w:rPr>
        <w:t xml:space="preserve">En nous confiant vos données, vous </w:t>
      </w:r>
      <w:r w:rsidRPr="005423EA">
        <w:rPr>
          <w:rStyle w:val="CharacterStyle1"/>
          <w:rFonts w:asciiTheme="minorHAnsi" w:hAnsiTheme="minorHAnsi" w:cstheme="minorHAnsi"/>
          <w:i/>
          <w:iCs/>
          <w:spacing w:val="6"/>
          <w:sz w:val="16"/>
          <w:szCs w:val="16"/>
          <w:lang w:val="fr-FR" w:eastAsia="fr-FR"/>
        </w:rPr>
        <w:t>acceptez de bénéficier des services gratuits d'informations concernant notre porte</w:t>
      </w:r>
      <w:r w:rsidRPr="005423EA">
        <w:rPr>
          <w:rStyle w:val="CharacterStyle1"/>
          <w:rFonts w:asciiTheme="minorHAnsi" w:hAnsiTheme="minorHAnsi" w:cstheme="minorHAnsi"/>
          <w:i/>
          <w:iCs/>
          <w:spacing w:val="6"/>
          <w:sz w:val="16"/>
          <w:szCs w:val="16"/>
          <w:lang w:val="fr-FR" w:eastAsia="fr-FR"/>
        </w:rPr>
        <w:t xml:space="preserve">feuille de biens, nos </w:t>
      </w:r>
      <w:r w:rsidRPr="005423EA">
        <w:rPr>
          <w:rStyle w:val="CharacterStyle1"/>
          <w:rFonts w:asciiTheme="minorHAnsi" w:hAnsiTheme="minorHAnsi" w:cstheme="minorHAnsi"/>
          <w:i/>
          <w:iCs/>
          <w:spacing w:val="-1"/>
          <w:sz w:val="16"/>
          <w:szCs w:val="16"/>
          <w:lang w:val="fr-FR" w:eastAsia="fr-FR"/>
        </w:rPr>
        <w:t xml:space="preserve">actions ponctuelles et les services de notre agence. Ces informations peuvent être personnalisées. </w:t>
      </w:r>
    </w:p>
    <w:p w14:paraId="5B0F3768" w14:textId="77777777" w:rsidR="008A2E83" w:rsidRPr="005423EA" w:rsidRDefault="007532FD" w:rsidP="008A2E83">
      <w:pPr>
        <w:pStyle w:val="Style1"/>
        <w:kinsoku w:val="0"/>
        <w:autoSpaceDE/>
        <w:adjustRightInd/>
        <w:spacing w:line="300" w:lineRule="auto"/>
        <w:jc w:val="both"/>
        <w:rPr>
          <w:rStyle w:val="CharacterStyle1"/>
          <w:rFonts w:asciiTheme="minorHAnsi" w:hAnsiTheme="minorHAnsi" w:cstheme="minorHAnsi"/>
          <w:i/>
          <w:iCs/>
          <w:spacing w:val="5"/>
          <w:sz w:val="16"/>
          <w:szCs w:val="16"/>
          <w:lang w:val="fr-FR" w:eastAsia="fr-FR"/>
        </w:rPr>
      </w:pPr>
      <w:r w:rsidRPr="005423EA">
        <w:rPr>
          <w:rStyle w:val="CharacterStyle1"/>
          <w:rFonts w:asciiTheme="minorHAnsi" w:hAnsiTheme="minorHAnsi" w:cstheme="minorHAnsi"/>
          <w:i/>
          <w:iCs/>
          <w:spacing w:val="-1"/>
          <w:sz w:val="16"/>
          <w:szCs w:val="16"/>
          <w:lang w:val="fr-FR" w:eastAsia="fr-FR"/>
        </w:rPr>
        <w:t xml:space="preserve">La </w:t>
      </w:r>
      <w:r w:rsidRPr="005423EA">
        <w:rPr>
          <w:rStyle w:val="CharacterStyle1"/>
          <w:rFonts w:asciiTheme="minorHAnsi" w:hAnsiTheme="minorHAnsi" w:cstheme="minorHAnsi"/>
          <w:i/>
          <w:iCs/>
          <w:spacing w:val="1"/>
          <w:sz w:val="16"/>
          <w:szCs w:val="16"/>
          <w:lang w:val="fr-FR" w:eastAsia="fr-FR"/>
        </w:rPr>
        <w:t xml:space="preserve">confidentialité des informations est assurée par l'agent immobilier et leur conservation est réalisée </w:t>
      </w:r>
      <w:r w:rsidRPr="005423EA">
        <w:rPr>
          <w:rStyle w:val="CharacterStyle1"/>
          <w:rFonts w:asciiTheme="minorHAnsi" w:hAnsiTheme="minorHAnsi" w:cstheme="minorHAnsi"/>
          <w:i/>
          <w:iCs/>
          <w:spacing w:val="8"/>
          <w:sz w:val="16"/>
          <w:szCs w:val="16"/>
          <w:lang w:val="fr-FR" w:eastAsia="fr-FR"/>
        </w:rPr>
        <w:t>pendant les délais légaux req</w:t>
      </w:r>
      <w:r w:rsidRPr="005423EA">
        <w:rPr>
          <w:rStyle w:val="CharacterStyle1"/>
          <w:rFonts w:asciiTheme="minorHAnsi" w:hAnsiTheme="minorHAnsi" w:cstheme="minorHAnsi"/>
          <w:i/>
          <w:iCs/>
          <w:spacing w:val="8"/>
          <w:sz w:val="16"/>
          <w:szCs w:val="16"/>
          <w:lang w:val="fr-FR" w:eastAsia="fr-FR"/>
        </w:rPr>
        <w:t xml:space="preserve">uis par toute règlementation à laquelle l'agent immobilier est soumis </w:t>
      </w:r>
      <w:r w:rsidRPr="005423EA">
        <w:rPr>
          <w:rStyle w:val="CharacterStyle1"/>
          <w:rFonts w:asciiTheme="minorHAnsi" w:hAnsiTheme="minorHAnsi" w:cstheme="minorHAnsi"/>
          <w:i/>
          <w:iCs/>
          <w:spacing w:val="5"/>
          <w:sz w:val="16"/>
          <w:szCs w:val="16"/>
          <w:lang w:val="fr-FR" w:eastAsia="fr-FR"/>
        </w:rPr>
        <w:t xml:space="preserve">(prévention du blanchiment, fiscalité...). </w:t>
      </w:r>
    </w:p>
    <w:p w14:paraId="71CD6F1D" w14:textId="77777777" w:rsidR="00AE6DAC" w:rsidRPr="005423EA" w:rsidRDefault="007532FD" w:rsidP="005423EA">
      <w:pPr>
        <w:pStyle w:val="Style1"/>
        <w:kinsoku w:val="0"/>
        <w:autoSpaceDE/>
        <w:adjustRightInd/>
        <w:spacing w:line="300" w:lineRule="auto"/>
        <w:jc w:val="both"/>
        <w:rPr>
          <w:rFonts w:asciiTheme="minorHAnsi" w:hAnsiTheme="minorHAnsi" w:cstheme="minorHAnsi"/>
          <w:spacing w:val="-2"/>
          <w:sz w:val="16"/>
          <w:szCs w:val="16"/>
          <w:lang w:val="fr-FR" w:eastAsia="fr-FR"/>
        </w:rPr>
      </w:pPr>
      <w:r w:rsidRPr="005423EA">
        <w:rPr>
          <w:rStyle w:val="CharacterStyle1"/>
          <w:rFonts w:asciiTheme="minorHAnsi" w:hAnsiTheme="minorHAnsi" w:cstheme="minorHAnsi"/>
          <w:i/>
          <w:iCs/>
          <w:spacing w:val="8"/>
          <w:sz w:val="16"/>
          <w:szCs w:val="16"/>
          <w:lang w:val="fr-FR" w:eastAsia="fr-FR"/>
        </w:rPr>
        <w:t xml:space="preserve">Toutes les informations utiles, le droit d'accès, de rectification, d'effacement, de regard, de correction, de portabilité &amp; de </w:t>
      </w:r>
      <w:r w:rsidRPr="005423EA">
        <w:rPr>
          <w:rStyle w:val="CharacterStyle1"/>
          <w:rFonts w:asciiTheme="minorHAnsi" w:hAnsiTheme="minorHAnsi" w:cstheme="minorHAnsi"/>
          <w:i/>
          <w:iCs/>
          <w:spacing w:val="8"/>
          <w:sz w:val="16"/>
          <w:szCs w:val="16"/>
          <w:lang w:val="fr-FR" w:eastAsia="fr-FR"/>
        </w:rPr>
        <w:t>modification des données personnelles confiées peuvent être consultées à l'adresse suivante</w:t>
      </w:r>
      <w:r w:rsidRPr="005423EA">
        <w:rPr>
          <w:rStyle w:val="CharacterStyle1"/>
          <w:rFonts w:asciiTheme="minorHAnsi" w:hAnsiTheme="minorHAnsi" w:cstheme="minorHAnsi"/>
          <w:i/>
          <w:iCs/>
          <w:spacing w:val="8"/>
          <w:sz w:val="16"/>
          <w:szCs w:val="16"/>
          <w:lang w:val="fr-BE"/>
        </w:rPr>
        <w:t xml:space="preserve"> </w:t>
      </w:r>
      <w:r w:rsidRPr="005423EA">
        <w:rPr>
          <w:rStyle w:val="CharacterStyle1"/>
          <w:rFonts w:asciiTheme="minorHAnsi" w:hAnsiTheme="minorHAnsi" w:cstheme="minorHAnsi"/>
          <w:i/>
          <w:iCs/>
          <w:spacing w:val="8"/>
          <w:sz w:val="16"/>
          <w:szCs w:val="16"/>
          <w:lang w:val="fr-FR" w:eastAsia="fr-FR"/>
        </w:rPr>
        <w:t>:</w:t>
      </w:r>
      <w:r w:rsidRPr="005423EA">
        <w:rPr>
          <w:rStyle w:val="CharacterStyle1"/>
          <w:rFonts w:asciiTheme="minorHAnsi" w:hAnsiTheme="minorHAnsi" w:cstheme="minorHAnsi"/>
          <w:i/>
          <w:iCs/>
          <w:spacing w:val="-14"/>
          <w:sz w:val="16"/>
          <w:szCs w:val="16"/>
          <w:lang w:val="fr-FR" w:eastAsia="fr-FR"/>
        </w:rPr>
        <w:t xml:space="preserve"> </w:t>
      </w:r>
      <w:hyperlink r:id="rId33" w:history="1">
        <w:r w:rsidRPr="005423EA">
          <w:rPr>
            <w:rStyle w:val="Lienhypertexte"/>
            <w:rFonts w:asciiTheme="minorHAnsi" w:hAnsiTheme="minorHAnsi" w:cstheme="minorHAnsi"/>
            <w:i/>
            <w:iCs/>
            <w:spacing w:val="-14"/>
            <w:sz w:val="16"/>
            <w:szCs w:val="16"/>
            <w:lang w:val="fr-FR" w:eastAsia="fr-FR"/>
          </w:rPr>
          <w:t>ppr@ppr.be</w:t>
        </w:r>
      </w:hyperlink>
      <w:r w:rsidRPr="005423EA">
        <w:rPr>
          <w:rStyle w:val="CharacterStyle1"/>
          <w:rFonts w:asciiTheme="minorHAnsi" w:hAnsiTheme="minorHAnsi" w:cstheme="minorHAnsi"/>
          <w:i/>
          <w:iCs/>
          <w:spacing w:val="-14"/>
          <w:sz w:val="16"/>
          <w:szCs w:val="16"/>
          <w:lang w:val="fr-FR" w:eastAsia="fr-FR"/>
        </w:rPr>
        <w:t xml:space="preserve"> </w:t>
      </w:r>
      <w:r w:rsidRPr="005423EA">
        <w:rPr>
          <w:rStyle w:val="CharacterStyle1"/>
          <w:rFonts w:asciiTheme="minorHAnsi" w:hAnsiTheme="minorHAnsi" w:cstheme="minorHAnsi"/>
          <w:i/>
          <w:iCs/>
          <w:spacing w:val="8"/>
          <w:sz w:val="16"/>
          <w:szCs w:val="16"/>
          <w:lang w:val="fr-FR" w:eastAsia="fr-FR"/>
        </w:rPr>
        <w:t>ou obtenues sur simple demande en format papier.</w:t>
      </w:r>
      <w:bookmarkEnd w:id="2"/>
    </w:p>
    <w:sectPr w:rsidR="00AE6DAC" w:rsidRPr="005423EA" w:rsidSect="003539C3">
      <w:footerReference w:type="even" r:id="rId34"/>
      <w:footerReference w:type="default" r:id="rId35"/>
      <w:footerReference w:type="first" r:id="rId36"/>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82A0F" w14:textId="77777777" w:rsidR="007532FD" w:rsidRDefault="007532FD">
      <w:pPr>
        <w:spacing w:after="0" w:line="240" w:lineRule="auto"/>
      </w:pPr>
      <w:r>
        <w:separator/>
      </w:r>
    </w:p>
  </w:endnote>
  <w:endnote w:type="continuationSeparator" w:id="0">
    <w:p w14:paraId="1B90159E" w14:textId="77777777" w:rsidR="007532FD" w:rsidRDefault="0075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EA17" w14:textId="77777777" w:rsidR="00870FD9" w:rsidRPr="00870FD9" w:rsidRDefault="007532FD" w:rsidP="00870FD9">
    <w:pPr>
      <w:pStyle w:val="Pieddepage"/>
      <w:jc w:val="center"/>
      <w:rPr>
        <w:sz w:val="18"/>
        <w:szCs w:val="20"/>
        <w:lang w:val="en-US"/>
      </w:rPr>
    </w:pPr>
    <w:r w:rsidRPr="00870FD9">
      <w:rPr>
        <w:noProof/>
      </w:rPr>
      <w:drawing>
        <wp:anchor distT="0" distB="0" distL="114300" distR="114300" simplePos="0" relativeHeight="251660288" behindDoc="0" locked="0" layoutInCell="1" allowOverlap="1" wp14:anchorId="432A0A21" wp14:editId="3ED37B17">
          <wp:simplePos x="0" y="0"/>
          <wp:positionH relativeFrom="column">
            <wp:posOffset>1604645</wp:posOffset>
          </wp:positionH>
          <wp:positionV relativeFrom="paragraph">
            <wp:posOffset>363855</wp:posOffset>
          </wp:positionV>
          <wp:extent cx="159385" cy="159385"/>
          <wp:effectExtent l="0" t="0" r="0" b="0"/>
          <wp:wrapNone/>
          <wp:docPr id="15" name="Graphique 15" descr="Combiné avec un remplissage uni"/>
          <wp:cNvGraphicFramePr/>
          <a:graphic xmlns:a="http://schemas.openxmlformats.org/drawingml/2006/main">
            <a:graphicData uri="http://schemas.openxmlformats.org/drawingml/2006/picture">
              <pic:pic xmlns:pic="http://schemas.openxmlformats.org/drawingml/2006/picture">
                <pic:nvPicPr>
                  <pic:cNvPr id="12" name="Graphique 12" descr="Combiné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9264" behindDoc="0" locked="0" layoutInCell="1" allowOverlap="1" wp14:anchorId="5225F8CC" wp14:editId="15C682FA">
          <wp:simplePos x="0" y="0"/>
          <wp:positionH relativeFrom="column">
            <wp:posOffset>2736850</wp:posOffset>
          </wp:positionH>
          <wp:positionV relativeFrom="paragraph">
            <wp:posOffset>370840</wp:posOffset>
          </wp:positionV>
          <wp:extent cx="165735" cy="165735"/>
          <wp:effectExtent l="0" t="0" r="5715" b="5715"/>
          <wp:wrapNone/>
          <wp:docPr id="16" name="Graphique 1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11" name="Graphique 11" descr="Adresse de courrier avec un remplissage uni"/>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8240" behindDoc="0" locked="0" layoutInCell="1" allowOverlap="1" wp14:anchorId="7B9B74A1" wp14:editId="15D62D17">
          <wp:simplePos x="0" y="0"/>
          <wp:positionH relativeFrom="column">
            <wp:posOffset>3900805</wp:posOffset>
          </wp:positionH>
          <wp:positionV relativeFrom="paragraph">
            <wp:posOffset>330835</wp:posOffset>
          </wp:positionV>
          <wp:extent cx="225425" cy="224790"/>
          <wp:effectExtent l="0" t="0" r="3175" b="3810"/>
          <wp:wrapNone/>
          <wp:docPr id="24" name="Graphique 24" descr="Internet avec un remplissage uni"/>
          <wp:cNvGraphicFramePr/>
          <a:graphic xmlns:a="http://schemas.openxmlformats.org/drawingml/2006/main">
            <a:graphicData uri="http://schemas.openxmlformats.org/drawingml/2006/picture">
              <pic:pic xmlns:pic="http://schemas.openxmlformats.org/drawingml/2006/picture">
                <pic:nvPicPr>
                  <pic:cNvPr id="13" name="Graphique 13" descr="Internet avec un remplissage uni"/>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Pr="00870FD9">
      <w:rPr>
        <w:b/>
        <w:bCs/>
        <w:color w:val="C33751"/>
        <w:sz w:val="24"/>
        <w:szCs w:val="28"/>
        <w:lang w:val="en-US"/>
      </w:rPr>
      <w:t xml:space="preserve">PPR </w:t>
    </w:r>
    <w:r w:rsidRPr="00870FD9">
      <w:rPr>
        <w:b/>
        <w:bCs/>
        <w:noProof/>
        <w:color w:val="C00000"/>
        <w:sz w:val="24"/>
        <w:szCs w:val="28"/>
      </w:rPr>
      <w:t>IMMO</w:t>
    </w:r>
    <w:r w:rsidRPr="00870FD9">
      <w:rPr>
        <w:b/>
        <w:bCs/>
        <w:color w:val="C33751"/>
        <w:sz w:val="24"/>
        <w:szCs w:val="28"/>
        <w:lang w:val="en-US"/>
      </w:rPr>
      <w:t xml:space="preserve"> - </w:t>
    </w:r>
    <w:r w:rsidRPr="00870FD9">
      <w:rPr>
        <w:b/>
        <w:bCs/>
        <w:noProof/>
        <w:color w:val="C00000"/>
        <w:sz w:val="24"/>
        <w:szCs w:val="28"/>
      </w:rPr>
      <w:t>Parcours</w:t>
    </w:r>
    <w:r w:rsidRPr="00870FD9">
      <w:rPr>
        <w:b/>
        <w:bCs/>
        <w:color w:val="C33751"/>
        <w:sz w:val="24"/>
        <w:szCs w:val="28"/>
        <w:lang w:val="en-US"/>
      </w:rPr>
      <w:t xml:space="preserve"> du Propriétaire</w:t>
    </w:r>
    <w:r w:rsidRPr="00870FD9">
      <w:rPr>
        <w:lang w:val="en-US"/>
      </w:rPr>
      <w:br/>
      <w:t xml:space="preserve">Rue de </w:t>
    </w:r>
    <w:proofErr w:type="spellStart"/>
    <w:r w:rsidRPr="00870FD9">
      <w:rPr>
        <w:lang w:val="en-US"/>
      </w:rPr>
      <w:t>l’Étoile</w:t>
    </w:r>
    <w:proofErr w:type="spellEnd"/>
    <w:r w:rsidRPr="00870FD9">
      <w:rPr>
        <w:lang w:val="en-US"/>
      </w:rPr>
      <w:t xml:space="preserve"> 15, 1301 </w:t>
    </w:r>
    <w:proofErr w:type="spellStart"/>
    <w:r w:rsidRPr="00870FD9">
      <w:rPr>
        <w:lang w:val="en-US"/>
      </w:rPr>
      <w:t>Bierges</w:t>
    </w:r>
    <w:proofErr w:type="spellEnd"/>
    <w:r w:rsidRPr="00870FD9">
      <w:rPr>
        <w:lang w:val="en-US"/>
      </w:rPr>
      <w:t xml:space="preserve"> / Wavre </w:t>
    </w:r>
    <w:r w:rsidRPr="00870FD9">
      <w:rPr>
        <w:lang w:val="en-US"/>
      </w:rPr>
      <w:br/>
    </w:r>
  </w:p>
  <w:p w14:paraId="21F65FE1" w14:textId="77777777" w:rsidR="00870FD9" w:rsidRPr="00870FD9" w:rsidRDefault="00870FD9" w:rsidP="00870FD9">
    <w:pPr>
      <w:pStyle w:val="Pieddepage"/>
      <w:jc w:val="center"/>
      <w:rPr>
        <w:sz w:val="16"/>
        <w:szCs w:val="18"/>
        <w:lang w:val="en-US"/>
      </w:rPr>
    </w:pPr>
  </w:p>
  <w:p w14:paraId="03C90765" w14:textId="77777777" w:rsidR="00870FD9" w:rsidRPr="00870FD9" w:rsidRDefault="007532FD" w:rsidP="00870FD9">
    <w:pPr>
      <w:pStyle w:val="Pieddepage"/>
      <w:jc w:val="center"/>
      <w:rPr>
        <w:rStyle w:val="Lienhypertexte"/>
        <w:color w:val="auto"/>
        <w:lang w:val="en-US"/>
      </w:rPr>
    </w:pPr>
    <w:r w:rsidRPr="00870FD9">
      <w:rPr>
        <w:lang w:val="en-US"/>
      </w:rPr>
      <w:t xml:space="preserve"> </w:t>
    </w:r>
    <w:hyperlink r:id="rId7" w:tooltip="tel :010/42.02.22 " w:history="1">
      <w:r w:rsidRPr="00870FD9">
        <w:rPr>
          <w:rStyle w:val="Lienhypertexte"/>
          <w:color w:val="auto"/>
          <w:lang w:val="en-US"/>
        </w:rPr>
        <w:t>010/42.02.22</w:t>
      </w:r>
    </w:hyperlink>
    <w:r w:rsidRPr="00870FD9">
      <w:rPr>
        <w:color w:val="auto"/>
        <w:lang w:val="en-US"/>
      </w:rPr>
      <w:t xml:space="preserve">    </w:t>
    </w:r>
    <w:r w:rsidRPr="00870FD9">
      <w:rPr>
        <w:lang w:val="en-US"/>
      </w:rPr>
      <w:t xml:space="preserve">       </w:t>
    </w:r>
    <w:hyperlink r:id="rId8" w:history="1">
      <w:r w:rsidRPr="00870FD9">
        <w:rPr>
          <w:rStyle w:val="Lienhypertexte"/>
          <w:color w:val="auto"/>
          <w:lang w:val="en-US"/>
        </w:rPr>
        <w:t>ppr@ppr.be</w:t>
      </w:r>
    </w:hyperlink>
    <w:r w:rsidRPr="00870FD9">
      <w:rPr>
        <w:lang w:val="en-US"/>
      </w:rPr>
      <w:t xml:space="preserve">                 </w:t>
    </w:r>
    <w:hyperlink r:id="rId9" w:history="1">
      <w:r w:rsidRPr="00870FD9">
        <w:rPr>
          <w:rStyle w:val="Lienhypertexte"/>
          <w:color w:val="auto"/>
          <w:lang w:val="en-US"/>
        </w:rPr>
        <w:t>www.ppr.be</w:t>
      </w:r>
    </w:hyperlink>
  </w:p>
  <w:p w14:paraId="522D5A33" w14:textId="77777777" w:rsidR="00870FD9" w:rsidRPr="00870FD9" w:rsidRDefault="00870FD9" w:rsidP="00870FD9">
    <w:pPr>
      <w:pStyle w:val="Pieddepage"/>
      <w:jc w:val="center"/>
      <w:rPr>
        <w:rStyle w:val="Lienhypertexte"/>
        <w:color w:val="auto"/>
        <w:sz w:val="4"/>
        <w:szCs w:val="6"/>
        <w:lang w:val="en-US"/>
      </w:rPr>
    </w:pPr>
  </w:p>
  <w:p w14:paraId="30EA2C52" w14:textId="77777777" w:rsidR="00870FD9" w:rsidRPr="00870FD9" w:rsidRDefault="007532FD" w:rsidP="00870FD9">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La partie acquéreur garde le libre choix du Notaire intervenant - Descriptif informatif, non contractuel, à titre indicatif, sans garantie et sous toutes réserves</w:t>
    </w:r>
  </w:p>
  <w:p w14:paraId="22B31ECE" w14:textId="77777777" w:rsidR="00870FD9" w:rsidRDefault="00870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B27C" w14:textId="77777777" w:rsidR="00610BDB" w:rsidRPr="00DE6F12" w:rsidRDefault="007532FD" w:rsidP="00610BDB">
    <w:pPr>
      <w:pStyle w:val="Pieddepage"/>
      <w:jc w:val="center"/>
      <w:rPr>
        <w:rStyle w:val="Lienhypertexte"/>
        <w:color w:val="auto"/>
      </w:rPr>
    </w:pPr>
    <w:r w:rsidRPr="00DE6F12">
      <w:rPr>
        <w:b/>
        <w:bCs/>
        <w:noProof/>
        <w:color w:val="auto"/>
        <w:sz w:val="40"/>
        <w:szCs w:val="40"/>
        <w14:ligatures w14:val="none"/>
      </w:rPr>
      <mc:AlternateContent>
        <mc:Choice Requires="wps">
          <w:drawing>
            <wp:anchor distT="0" distB="0" distL="114300" distR="114300" simplePos="0" relativeHeight="251667456" behindDoc="0" locked="0" layoutInCell="1" allowOverlap="1" wp14:anchorId="548C94B6" wp14:editId="3031DD4A">
              <wp:simplePos x="0" y="0"/>
              <wp:positionH relativeFrom="rightMargin">
                <wp:posOffset>0</wp:posOffset>
              </wp:positionH>
              <wp:positionV relativeFrom="paragraph">
                <wp:posOffset>63464</wp:posOffset>
              </wp:positionV>
              <wp:extent cx="552450" cy="603885"/>
              <wp:effectExtent l="0" t="0" r="19050" b="24765"/>
              <wp:wrapNone/>
              <wp:docPr id="56967987" name="Zone de texte 13"/>
              <wp:cNvGraphicFramePr/>
              <a:graphic xmlns:a="http://schemas.openxmlformats.org/drawingml/2006/main">
                <a:graphicData uri="http://schemas.microsoft.com/office/word/2010/wordprocessingShape">
                  <wps:wsp>
                    <wps:cNvSpPr txBox="1"/>
                    <wps:spPr>
                      <a:xfrm>
                        <a:off x="0" y="0"/>
                        <a:ext cx="552450" cy="603885"/>
                      </a:xfrm>
                      <a:prstGeom prst="rect">
                        <a:avLst/>
                      </a:prstGeom>
                      <a:noFill/>
                      <a:ln w="6350">
                        <a:solidFill>
                          <a:srgbClr val="FFFFFF"/>
                        </a:solidFill>
                      </a:ln>
                    </wps:spPr>
                    <wps:txbx>
                      <w:txbxContent>
                        <w:p w14:paraId="24FAAD8B" w14:textId="77777777" w:rsidR="00EF53AE" w:rsidRDefault="00EF53AE" w:rsidP="00EF53AE"/>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48C94B6" id="_x0000_t202" coordsize="21600,21600" o:spt="202" path="m,l,21600r21600,l21600,xe">
              <v:stroke joinstyle="miter"/>
              <v:path gradientshapeok="t" o:connecttype="rect"/>
            </v:shapetype>
            <v:shape id="Zone de texte 13" o:spid="_x0000_s1032" type="#_x0000_t202" style="position:absolute;left:0;text-align:left;margin-left:0;margin-top:5pt;width:43.5pt;height:47.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" filled="f" strokecolor="white" strokeweight=".5pt">
              <v:textbox inset=".72pt,.72pt,.72pt,.72pt">
                <w:txbxContent>
                  <w:p w14:paraId="24FAAD8B" w14:textId="77777777" w:rsidR="00EF53AE" w:rsidRDefault="00EF53AE" w:rsidP="00EF53AE"/>
                </w:txbxContent>
              </v:textbox>
              <w10:wrap anchorx="margin"/>
            </v:shape>
          </w:pict>
        </mc:Fallback>
      </mc:AlternateContent>
    </w:r>
    <w:r w:rsidR="00610BDB" w:rsidRPr="00DE6F12">
      <w:rPr>
        <w:noProof/>
        <w:color w:val="B3192D"/>
      </w:rPr>
      <w:drawing>
        <wp:anchor distT="0" distB="0" distL="114300" distR="114300" simplePos="0" relativeHeight="251661312" behindDoc="0" locked="0" layoutInCell="1" allowOverlap="1" wp14:anchorId="04032B31" wp14:editId="089C98F9">
          <wp:simplePos x="0" y="0"/>
          <wp:positionH relativeFrom="column">
            <wp:posOffset>3440800</wp:posOffset>
          </wp:positionH>
          <wp:positionV relativeFrom="paragraph">
            <wp:posOffset>353275</wp:posOffset>
          </wp:positionV>
          <wp:extent cx="225425" cy="224790"/>
          <wp:effectExtent l="0" t="0" r="3175" b="3810"/>
          <wp:wrapNone/>
          <wp:docPr id="25" name="Graphique 25" descr="Internet avec un remplissage uni"/>
          <wp:cNvGraphicFramePr/>
          <a:graphic xmlns:a="http://schemas.openxmlformats.org/drawingml/2006/main">
            <a:graphicData uri="http://schemas.openxmlformats.org/drawingml/2006/picture">
              <pic:pic xmlns:pic="http://schemas.openxmlformats.org/drawingml/2006/picture">
                <pic:nvPicPr>
                  <pic:cNvPr id="1686786132" name="Graphique 13" descr="Internet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5425" cy="224790"/>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2336" behindDoc="0" locked="0" layoutInCell="1" allowOverlap="1" wp14:anchorId="7AA53556" wp14:editId="2EFC1CE1">
          <wp:simplePos x="0" y="0"/>
          <wp:positionH relativeFrom="column">
            <wp:posOffset>2299285</wp:posOffset>
          </wp:positionH>
          <wp:positionV relativeFrom="paragraph">
            <wp:posOffset>370840</wp:posOffset>
          </wp:positionV>
          <wp:extent cx="165735" cy="165735"/>
          <wp:effectExtent l="0" t="0" r="5715" b="5715"/>
          <wp:wrapNone/>
          <wp:docPr id="26" name="Graphique 2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610698194" name="Graphique 11" descr="Adresse de courrier avec un remplissage uni"/>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3360" behindDoc="0" locked="0" layoutInCell="1" allowOverlap="1" wp14:anchorId="18ECA84D" wp14:editId="4A014D2A">
          <wp:simplePos x="0" y="0"/>
          <wp:positionH relativeFrom="column">
            <wp:posOffset>1172690</wp:posOffset>
          </wp:positionH>
          <wp:positionV relativeFrom="paragraph">
            <wp:posOffset>375074</wp:posOffset>
          </wp:positionV>
          <wp:extent cx="159385" cy="159385"/>
          <wp:effectExtent l="0" t="0" r="0" b="0"/>
          <wp:wrapNone/>
          <wp:docPr id="27" name="Graphique 27" descr="Combiné avec un remplissage uni"/>
          <wp:cNvGraphicFramePr/>
          <a:graphic xmlns:a="http://schemas.openxmlformats.org/drawingml/2006/main">
            <a:graphicData uri="http://schemas.openxmlformats.org/drawingml/2006/picture">
              <pic:pic xmlns:pic="http://schemas.openxmlformats.org/drawingml/2006/picture">
                <pic:nvPicPr>
                  <pic:cNvPr id="1063193569" name="Graphique 12" descr="Combiné avec un remplissage uni"/>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b/>
        <w:bCs/>
        <w:color w:val="B3192D"/>
        <w:sz w:val="24"/>
        <w:szCs w:val="28"/>
      </w:rPr>
      <w:t>PPR IMMO - Parcours du Propriétaire</w:t>
    </w:r>
    <w:r w:rsidR="00610BDB" w:rsidRPr="00DE6F12">
      <w:br/>
      <w:t xml:space="preserve">Rue de l’Étoile 15, 1301 </w:t>
    </w:r>
    <w:proofErr w:type="spellStart"/>
    <w:r w:rsidR="00610BDB" w:rsidRPr="00DE6F12">
      <w:t>Bierges</w:t>
    </w:r>
    <w:proofErr w:type="spellEnd"/>
    <w:r w:rsidR="00610BDB" w:rsidRPr="00DE6F12">
      <w:t xml:space="preserve"> / Wavre </w:t>
    </w:r>
    <w:r w:rsidR="00610BDB" w:rsidRPr="00DE6F12">
      <w:br/>
      <w:t xml:space="preserve"> </w:t>
    </w:r>
    <w:hyperlink r:id="rId7" w:tooltip="tel :010/42.02.22 " w:history="1">
      <w:r w:rsidR="00610BDB" w:rsidRPr="00DE6F12">
        <w:rPr>
          <w:rStyle w:val="Lienhypertexte"/>
          <w:color w:val="auto"/>
        </w:rPr>
        <w:t>010/42.02.22</w:t>
      </w:r>
    </w:hyperlink>
    <w:r w:rsidR="00610BDB" w:rsidRPr="00DE6F12">
      <w:rPr>
        <w:color w:val="auto"/>
      </w:rPr>
      <w:t xml:space="preserve">    </w:t>
    </w:r>
    <w:r w:rsidR="00610BDB" w:rsidRPr="00DE6F12">
      <w:t xml:space="preserve">       </w:t>
    </w:r>
    <w:hyperlink r:id="rId8" w:history="1">
      <w:r w:rsidR="00610BDB" w:rsidRPr="00DE6F12">
        <w:rPr>
          <w:rStyle w:val="Lienhypertexte"/>
          <w:color w:val="auto"/>
        </w:rPr>
        <w:t>ppr@ppr.be</w:t>
      </w:r>
    </w:hyperlink>
    <w:r w:rsidR="00610BDB" w:rsidRPr="00DE6F12">
      <w:t xml:space="preserve">                 </w:t>
    </w:r>
    <w:hyperlink r:id="rId9" w:history="1">
      <w:r w:rsidR="00610BDB" w:rsidRPr="00DE6F12">
        <w:rPr>
          <w:rStyle w:val="Lienhypertexte"/>
          <w:color w:val="auto"/>
        </w:rPr>
        <w:t>www.ppr.be</w:t>
      </w:r>
    </w:hyperlink>
  </w:p>
  <w:p w14:paraId="6DCE2F83" w14:textId="77777777" w:rsidR="00610BDB" w:rsidRPr="00DE6F12" w:rsidRDefault="00610BDB" w:rsidP="00610BDB">
    <w:pPr>
      <w:pStyle w:val="Pieddepage"/>
      <w:jc w:val="center"/>
      <w:rPr>
        <w:rStyle w:val="Lienhypertexte"/>
        <w:color w:val="auto"/>
        <w:sz w:val="4"/>
        <w:szCs w:val="6"/>
      </w:rPr>
    </w:pPr>
  </w:p>
  <w:p w14:paraId="1A01A715" w14:textId="77777777" w:rsidR="004B37EA" w:rsidRPr="00DE6F12" w:rsidRDefault="007532FD" w:rsidP="00610BDB">
    <w:pPr>
      <w:spacing w:after="0" w:line="240" w:lineRule="auto"/>
      <w:jc w:val="center"/>
      <w:rPr>
        <w:noProof/>
        <w:color w:val="808080" w:themeColor="background1" w:themeShade="80"/>
        <w:sz w:val="14"/>
        <w:szCs w:val="14"/>
      </w:rPr>
    </w:pPr>
    <w:r w:rsidRPr="00DE6F12">
      <w:rPr>
        <w:noProof/>
        <w:color w:val="808080" w:themeColor="background1" w:themeShade="80"/>
        <w:sz w:val="14"/>
        <w:szCs w:val="14"/>
      </w:rPr>
      <w:t>La partie acquéreur garde le libre choix du Notaire intervenant - Descriptif informatif, non contr</w:t>
    </w:r>
    <w:r w:rsidRPr="00DE6F12">
      <w:rPr>
        <w:noProof/>
        <w:color w:val="808080" w:themeColor="background1" w:themeShade="80"/>
        <w:sz w:val="14"/>
        <w:szCs w:val="14"/>
      </w:rPr>
      <w:t>actuel, à titre indicatif, sans garantie et sous toutes réserves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AD46" w14:textId="77777777" w:rsidR="0043227C" w:rsidRDefault="007532FD" w:rsidP="00CA3FA0">
    <w:pPr>
      <w:pStyle w:val="Pieddepage"/>
      <w:jc w:val="center"/>
      <w:rPr>
        <w:b/>
        <w:bCs/>
        <w:smallCaps/>
        <w:color w:val="B3192D"/>
        <w:sz w:val="32"/>
        <w:szCs w:val="36"/>
        <w:lang w:val="en-US"/>
      </w:rPr>
    </w:pPr>
    <w:r>
      <w:rPr>
        <w:b/>
        <w:bCs/>
        <w:noProof/>
        <w:color w:val="auto"/>
        <w:sz w:val="40"/>
        <w:szCs w:val="40"/>
        <w:lang w:val="fr-FR"/>
        <w14:ligatures w14:val="none"/>
      </w:rPr>
      <mc:AlternateContent>
        <mc:Choice Requires="wps">
          <w:drawing>
            <wp:anchor distT="0" distB="0" distL="114300" distR="114300" simplePos="0" relativeHeight="251665408" behindDoc="0" locked="0" layoutInCell="1" allowOverlap="1" wp14:anchorId="2EFA3121" wp14:editId="4F3B95E8">
              <wp:simplePos x="0" y="0"/>
              <wp:positionH relativeFrom="leftMargin">
                <wp:align>right</wp:align>
              </wp:positionH>
              <wp:positionV relativeFrom="paragraph">
                <wp:posOffset>6985</wp:posOffset>
              </wp:positionV>
              <wp:extent cx="600075" cy="541655"/>
              <wp:effectExtent l="0" t="0" r="28575" b="10795"/>
              <wp:wrapNone/>
              <wp:docPr id="1907717682" name="Zone de texte 11"/>
              <wp:cNvGraphicFramePr/>
              <a:graphic xmlns:a="http://schemas.openxmlformats.org/drawingml/2006/main">
                <a:graphicData uri="http://schemas.microsoft.com/office/word/2010/wordprocessingShape">
                  <wps:wsp>
                    <wps:cNvSpPr txBox="1"/>
                    <wps:spPr>
                      <a:xfrm>
                        <a:off x="0" y="0"/>
                        <a:ext cx="600075" cy="541655"/>
                      </a:xfrm>
                      <a:prstGeom prst="rect">
                        <a:avLst/>
                      </a:prstGeom>
                      <a:noFill/>
                      <a:ln w="6350">
                        <a:solidFill>
                          <a:srgbClr val="FFFFFF"/>
                        </a:solidFill>
                      </a:ln>
                    </wps:spPr>
                    <wps:txbx>
                      <w:txbxContent>
                        <w:p w14:paraId="1FD7EC68" w14:textId="77777777" w:rsidR="007751CB" w:rsidRDefault="007751CB" w:rsidP="007751CB"/>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FA3121" id="_x0000_t202" coordsize="21600,21600" o:spt="202" path="m,l,21600r21600,l21600,xe">
              <v:stroke joinstyle="miter"/>
              <v:path gradientshapeok="t" o:connecttype="rect"/>
            </v:shapetype>
            <v:shape id="Zone de texte 11" o:spid="_x0000_s1033" type="#_x0000_t202" style="position:absolute;left:0;text-align:left;margin-left:-3.95pt;margin-top:.55pt;width:47.25pt;height:42.65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" filled="f" strokecolor="white" strokeweight=".5pt">
              <v:textbox inset=".72pt,.72pt,.72pt,.72pt">
                <w:txbxContent>
                  <w:p w14:paraId="1FD7EC68" w14:textId="77777777" w:rsidR="007751CB" w:rsidRDefault="007751CB" w:rsidP="007751CB"/>
                </w:txbxContent>
              </v:textbox>
              <w10:wrap anchorx="margin"/>
            </v:shape>
          </w:pict>
        </mc:Fallback>
      </mc:AlternateContent>
    </w:r>
    <w:r w:rsidR="00E12D24" w:rsidRPr="00D46C87">
      <w:rPr>
        <w:rFonts w:ascii="Bell MT" w:hAnsi="Bell MT"/>
        <w:lang w:val="en-US"/>
      </w:rPr>
      <w:br/>
    </w:r>
    <w:r w:rsidR="00E12D24" w:rsidRPr="008925D9">
      <w:rPr>
        <w:b/>
        <w:bCs/>
        <w:smallCaps/>
        <w:color w:val="B3192D"/>
        <w:sz w:val="32"/>
        <w:szCs w:val="36"/>
      </w:rPr>
      <w:t>Votre</w:t>
    </w:r>
    <w:r w:rsidR="00E12D24" w:rsidRPr="008E57A6">
      <w:rPr>
        <w:b/>
        <w:bCs/>
        <w:smallCaps/>
        <w:color w:val="B3192D"/>
        <w:sz w:val="32"/>
        <w:szCs w:val="36"/>
        <w:lang w:val="en-US"/>
      </w:rPr>
      <w:t xml:space="preserve"> agent</w:t>
    </w:r>
    <w:r w:rsidR="008E57A6" w:rsidRPr="008E57A6">
      <w:rPr>
        <w:b/>
        <w:bCs/>
        <w:smallCaps/>
        <w:color w:val="B3192D"/>
        <w:sz w:val="32"/>
        <w:szCs w:val="36"/>
        <w:lang w:val="en-US"/>
      </w:rPr>
      <w:t xml:space="preserve"> </w:t>
    </w:r>
    <w:r w:rsidR="000B56F1" w:rsidRPr="008E57A6">
      <w:rPr>
        <w:b/>
        <w:bCs/>
        <w:smallCaps/>
        <w:color w:val="B3192D"/>
        <w:sz w:val="32"/>
        <w:szCs w:val="36"/>
        <w:lang w:val="en-US"/>
      </w:rPr>
      <w:t>:</w:t>
    </w:r>
    <w:r w:rsidR="008E57A6" w:rsidRPr="008E57A6">
      <w:rPr>
        <w:b/>
        <w:bCs/>
        <w:smallCaps/>
        <w:color w:val="B3192D"/>
        <w:sz w:val="32"/>
        <w:szCs w:val="36"/>
        <w:lang w:val="en-US"/>
      </w:rPr>
      <w:t xml:space="preserve"> </w:t>
    </w:r>
    <w:r w:rsidR="000B56F1" w:rsidRPr="008E57A6">
      <w:rPr>
        <w:b/>
        <w:bCs/>
        <w:smallCaps/>
        <w:noProof/>
        <w:color w:val="B3192D"/>
        <w:sz w:val="32"/>
        <w:szCs w:val="36"/>
        <w:lang w:val="en-US"/>
      </w:rPr>
      <w:t>Gilles Delfosse</w:t>
    </w:r>
    <w:r w:rsidR="000B56F1" w:rsidRPr="008E57A6">
      <w:rPr>
        <w:b/>
        <w:bCs/>
        <w:smallCaps/>
        <w:color w:val="B3192D"/>
        <w:sz w:val="32"/>
        <w:szCs w:val="36"/>
        <w:lang w:val="en-US"/>
      </w:rPr>
      <w:t xml:space="preserve"> </w:t>
    </w:r>
  </w:p>
  <w:p w14:paraId="59380675" w14:textId="77777777" w:rsidR="000B56F1" w:rsidRPr="00870FD9" w:rsidRDefault="007532FD" w:rsidP="000B56F1">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 xml:space="preserve">La partie acquéreur garde le libre choix du Notaire intervenant - Descriptif informatif, non contractuel, à titre indicatif, sans garantie et sous </w:t>
    </w:r>
    <w:r w:rsidRPr="00870FD9">
      <w:rPr>
        <w:noProof/>
        <w:color w:val="808080" w:themeColor="background1" w:themeShade="80"/>
        <w:sz w:val="14"/>
        <w:szCs w:val="14"/>
        <w:lang w:val="fr-FR"/>
      </w:rPr>
      <w:t>toutes réserves</w:t>
    </w:r>
  </w:p>
  <w:p w14:paraId="555CA0E7" w14:textId="77777777" w:rsidR="000B56F1" w:rsidRPr="00CA3FA0" w:rsidRDefault="000B56F1" w:rsidP="00CA3FA0">
    <w:pPr>
      <w:pStyle w:val="Pieddepage"/>
      <w:jc w:val="center"/>
      <w:rPr>
        <w:sz w:val="18"/>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E6452" w14:textId="77777777" w:rsidR="007532FD" w:rsidRDefault="007532FD">
      <w:pPr>
        <w:spacing w:after="0" w:line="240" w:lineRule="auto"/>
      </w:pPr>
      <w:r>
        <w:separator/>
      </w:r>
    </w:p>
  </w:footnote>
  <w:footnote w:type="continuationSeparator" w:id="0">
    <w:p w14:paraId="74DE8FBA" w14:textId="77777777" w:rsidR="007532FD" w:rsidRDefault="007532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EA"/>
    <w:rsid w:val="00025512"/>
    <w:rsid w:val="00035C79"/>
    <w:rsid w:val="00071D5F"/>
    <w:rsid w:val="000A73B4"/>
    <w:rsid w:val="000B56F1"/>
    <w:rsid w:val="000C1FE0"/>
    <w:rsid w:val="000D18AC"/>
    <w:rsid w:val="001156C4"/>
    <w:rsid w:val="00181A9F"/>
    <w:rsid w:val="001E5D71"/>
    <w:rsid w:val="00243F4D"/>
    <w:rsid w:val="00280890"/>
    <w:rsid w:val="0028427D"/>
    <w:rsid w:val="00296F0D"/>
    <w:rsid w:val="002D079F"/>
    <w:rsid w:val="00351E19"/>
    <w:rsid w:val="003539C3"/>
    <w:rsid w:val="00363527"/>
    <w:rsid w:val="00403530"/>
    <w:rsid w:val="0043227C"/>
    <w:rsid w:val="0046592F"/>
    <w:rsid w:val="004B37EA"/>
    <w:rsid w:val="004C05DE"/>
    <w:rsid w:val="004D26FD"/>
    <w:rsid w:val="005423EA"/>
    <w:rsid w:val="00557977"/>
    <w:rsid w:val="00576B86"/>
    <w:rsid w:val="00590C31"/>
    <w:rsid w:val="005A69AC"/>
    <w:rsid w:val="00602B00"/>
    <w:rsid w:val="00610BDB"/>
    <w:rsid w:val="00631F49"/>
    <w:rsid w:val="00641BBF"/>
    <w:rsid w:val="00645039"/>
    <w:rsid w:val="006537D5"/>
    <w:rsid w:val="00657D36"/>
    <w:rsid w:val="00690FA8"/>
    <w:rsid w:val="006A2B4B"/>
    <w:rsid w:val="00720FE8"/>
    <w:rsid w:val="007532FD"/>
    <w:rsid w:val="007708BB"/>
    <w:rsid w:val="007751CB"/>
    <w:rsid w:val="0080574C"/>
    <w:rsid w:val="00835DEA"/>
    <w:rsid w:val="00870862"/>
    <w:rsid w:val="00870FD9"/>
    <w:rsid w:val="008925D9"/>
    <w:rsid w:val="008A2E83"/>
    <w:rsid w:val="008E1641"/>
    <w:rsid w:val="008E2430"/>
    <w:rsid w:val="008E38DA"/>
    <w:rsid w:val="008E57A6"/>
    <w:rsid w:val="009519A2"/>
    <w:rsid w:val="00960BCE"/>
    <w:rsid w:val="009822A5"/>
    <w:rsid w:val="009B2F8B"/>
    <w:rsid w:val="009F7C9A"/>
    <w:rsid w:val="00A02F3F"/>
    <w:rsid w:val="00A0332E"/>
    <w:rsid w:val="00A6243D"/>
    <w:rsid w:val="00A67AA2"/>
    <w:rsid w:val="00A77A51"/>
    <w:rsid w:val="00A83A83"/>
    <w:rsid w:val="00AC6488"/>
    <w:rsid w:val="00AE6DAC"/>
    <w:rsid w:val="00B4190C"/>
    <w:rsid w:val="00B51308"/>
    <w:rsid w:val="00B629E2"/>
    <w:rsid w:val="00B65D1B"/>
    <w:rsid w:val="00B70515"/>
    <w:rsid w:val="00B772B5"/>
    <w:rsid w:val="00BD35CD"/>
    <w:rsid w:val="00BE6BED"/>
    <w:rsid w:val="00BF306B"/>
    <w:rsid w:val="00C225D9"/>
    <w:rsid w:val="00C23503"/>
    <w:rsid w:val="00C261CE"/>
    <w:rsid w:val="00C734CE"/>
    <w:rsid w:val="00CA1E8F"/>
    <w:rsid w:val="00CA3FA0"/>
    <w:rsid w:val="00CA42B1"/>
    <w:rsid w:val="00CE74ED"/>
    <w:rsid w:val="00D44717"/>
    <w:rsid w:val="00D46C87"/>
    <w:rsid w:val="00D54810"/>
    <w:rsid w:val="00D739E9"/>
    <w:rsid w:val="00D81D6E"/>
    <w:rsid w:val="00DE6F12"/>
    <w:rsid w:val="00E1068C"/>
    <w:rsid w:val="00E12D24"/>
    <w:rsid w:val="00E145C7"/>
    <w:rsid w:val="00E160BA"/>
    <w:rsid w:val="00E35868"/>
    <w:rsid w:val="00E76215"/>
    <w:rsid w:val="00E833FA"/>
    <w:rsid w:val="00EF05F4"/>
    <w:rsid w:val="00EF53AE"/>
    <w:rsid w:val="00F37F77"/>
    <w:rsid w:val="00F535EF"/>
    <w:rsid w:val="00FF4D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67FCE"/>
  <w15:chartTrackingRefBased/>
  <w15:docId w15:val="{C24BA683-AE30-4440-9091-05CBC224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C4"/>
    <w:pPr>
      <w:spacing w:after="120" w:line="360" w:lineRule="auto"/>
    </w:pPr>
    <w:rPr>
      <w:rFonts w:ascii="Calibri" w:eastAsia="Calibri" w:hAnsi="Calibri" w:cs="Calibri"/>
      <w:color w:val="000000"/>
      <w:kern w:val="2"/>
      <w:szCs w:val="24"/>
      <w:lang w:eastAsia="fr-BE"/>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B37EA"/>
    <w:rPr>
      <w:color w:val="0563C1" w:themeColor="hyperlink"/>
      <w:u w:val="single"/>
    </w:rPr>
  </w:style>
  <w:style w:type="table" w:styleId="Grilledutableau">
    <w:name w:val="Table Grid"/>
    <w:basedOn w:val="TableauNormal"/>
    <w:uiPriority w:val="39"/>
    <w:rsid w:val="004B37E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B37EA"/>
    <w:pPr>
      <w:tabs>
        <w:tab w:val="center" w:pos="4536"/>
        <w:tab w:val="right" w:pos="9072"/>
      </w:tabs>
      <w:spacing w:after="0" w:line="240" w:lineRule="auto"/>
    </w:pPr>
  </w:style>
  <w:style w:type="character" w:customStyle="1" w:styleId="En-tteCar">
    <w:name w:val="En-tête Car"/>
    <w:basedOn w:val="Policepardfaut"/>
    <w:link w:val="En-tte"/>
    <w:uiPriority w:val="99"/>
    <w:rsid w:val="004B37EA"/>
    <w:rPr>
      <w:rFonts w:ascii="Calibri" w:eastAsia="Calibri" w:hAnsi="Calibri" w:cs="Calibri"/>
      <w:color w:val="000000"/>
      <w:kern w:val="2"/>
      <w:szCs w:val="24"/>
      <w:lang w:eastAsia="fr-BE"/>
      <w14:ligatures w14:val="standardContextual"/>
    </w:rPr>
  </w:style>
  <w:style w:type="paragraph" w:styleId="Pieddepage">
    <w:name w:val="footer"/>
    <w:basedOn w:val="Normal"/>
    <w:link w:val="PieddepageCar"/>
    <w:uiPriority w:val="99"/>
    <w:unhideWhenUsed/>
    <w:rsid w:val="004B37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37EA"/>
    <w:rPr>
      <w:rFonts w:ascii="Calibri" w:eastAsia="Calibri" w:hAnsi="Calibri" w:cs="Calibri"/>
      <w:color w:val="000000"/>
      <w:kern w:val="2"/>
      <w:szCs w:val="24"/>
      <w:lang w:eastAsia="fr-BE"/>
      <w14:ligatures w14:val="standardContextual"/>
    </w:rPr>
  </w:style>
  <w:style w:type="paragraph" w:customStyle="1" w:styleId="Style1">
    <w:name w:val="Style 1"/>
    <w:basedOn w:val="Normal"/>
    <w:uiPriority w:val="99"/>
    <w:rsid w:val="008A2E83"/>
    <w:pPr>
      <w:widowControl w:val="0"/>
      <w:autoSpaceDE w:val="0"/>
      <w:autoSpaceDN w:val="0"/>
      <w:adjustRightInd w:val="0"/>
      <w:spacing w:after="0" w:line="240" w:lineRule="auto"/>
    </w:pPr>
    <w:rPr>
      <w:rFonts w:ascii="Times New Roman" w:eastAsia="Times New Roman" w:hAnsi="Times New Roman" w:cs="Times New Roman"/>
      <w:color w:val="auto"/>
      <w:kern w:val="0"/>
      <w:sz w:val="20"/>
      <w:szCs w:val="20"/>
      <w:lang w:val="en-US"/>
      <w14:ligatures w14:val="none"/>
    </w:rPr>
  </w:style>
  <w:style w:type="character" w:customStyle="1" w:styleId="CharacterStyle1">
    <w:name w:val="Character Style 1"/>
    <w:uiPriority w:val="99"/>
    <w:rsid w:val="008A2E83"/>
    <w:rPr>
      <w:sz w:val="20"/>
      <w:szCs w:val="20"/>
    </w:rPr>
  </w:style>
  <w:style w:type="character" w:styleId="lev">
    <w:name w:val="Strong"/>
    <w:basedOn w:val="Policepardfaut"/>
    <w:uiPriority w:val="22"/>
    <w:qFormat/>
    <w:rsid w:val="008A2E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mailto:ppr@.ppr.b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jpeg"/><Relationship Id="rId29" Type="http://schemas.openxmlformats.org/officeDocument/2006/relationships/hyperlink" Target="https://www.notaire.be/calcul-de-frais?locale=f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2.sv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hyperlink" Target="mailto:ppr@ppr.be" TargetMode="External"/><Relationship Id="rId3" Type="http://schemas.openxmlformats.org/officeDocument/2006/relationships/image" Target="media/image28.png"/><Relationship Id="rId7" Type="http://schemas.openxmlformats.org/officeDocument/2006/relationships/hyperlink" Target="file:///C:\Omnicasa\pic\tel%20:010\42.02.22" TargetMode="External"/><Relationship Id="rId2" Type="http://schemas.openxmlformats.org/officeDocument/2006/relationships/image" Target="media/image27.svg"/><Relationship Id="rId1" Type="http://schemas.openxmlformats.org/officeDocument/2006/relationships/image" Target="media/image26.png"/><Relationship Id="rId6" Type="http://schemas.openxmlformats.org/officeDocument/2006/relationships/image" Target="media/image31.svg"/><Relationship Id="rId5" Type="http://schemas.openxmlformats.org/officeDocument/2006/relationships/image" Target="media/image30.png"/><Relationship Id="rId4" Type="http://schemas.openxmlformats.org/officeDocument/2006/relationships/image" Target="media/image29.svg"/><Relationship Id="rId9" Type="http://schemas.openxmlformats.org/officeDocument/2006/relationships/hyperlink" Target="http://www.ppr.be"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ppr@ppr.be" TargetMode="External"/><Relationship Id="rId3" Type="http://schemas.openxmlformats.org/officeDocument/2006/relationships/image" Target="media/image28.png"/><Relationship Id="rId7" Type="http://schemas.openxmlformats.org/officeDocument/2006/relationships/hyperlink" Target="https://webdav.omnicasa.com/MjAyNi0wMS0xNzo6aGtWR0hZakpwbmVUUU5HRW00Tk1FdjBnRENxbk83VnJLWEJ3OGxFVTEyUTo6TGVwYXJjb3Vyc2R1cHJvcHJpb3M6OjEwOQ/_d/private/Leparcoursduproprios/templates/tel%20:010/42.02.22" TargetMode="External"/><Relationship Id="rId2" Type="http://schemas.openxmlformats.org/officeDocument/2006/relationships/image" Target="media/image31.svg"/><Relationship Id="rId1" Type="http://schemas.openxmlformats.org/officeDocument/2006/relationships/image" Target="media/image30.png"/><Relationship Id="rId6" Type="http://schemas.openxmlformats.org/officeDocument/2006/relationships/image" Target="media/image27.svg"/><Relationship Id="rId5" Type="http://schemas.openxmlformats.org/officeDocument/2006/relationships/image" Target="media/image26.png"/><Relationship Id="rId4" Type="http://schemas.openxmlformats.org/officeDocument/2006/relationships/image" Target="media/image29.svg"/><Relationship Id="rId9" Type="http://schemas.openxmlformats.org/officeDocument/2006/relationships/hyperlink" Target="http://www.ppr.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42D02-8380-4A68-BA11-92DE4583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1024</Words>
  <Characters>5635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dc:creator>
  <cp:lastModifiedBy>Marine</cp:lastModifiedBy>
  <cp:revision>59</cp:revision>
  <cp:lastPrinted>2026-01-16T11:28:00Z</cp:lastPrinted>
  <dcterms:created xsi:type="dcterms:W3CDTF">2025-12-23T15:02:00Z</dcterms:created>
  <dcterms:modified xsi:type="dcterms:W3CDTF">2026-04-16T10:14:00Z</dcterms:modified>
</cp:coreProperties>
</file>