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6F7E69C9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du Centre 12, 5340 Sorée</w:t>
        <w:br w:type="textWrapping"/>
        <w:t>92115A0201/00G000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"https://eservices.minfin.fgov.be/ecad-web/?local=nl_BE&amp;capakey=92115A0201/00G000"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"https://eservices.minfin.fgov.be/ecad-web/?local=nl_BE&amp;capakey=92115A0201/00G000"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"https://eservices.minfin.fgov.be/ecad-web/?local=nl_BE&amp;capakey=92115A0201/00G000"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"https://eservices.minfin.fgov.be/ecad-web/?local=nl_BE&amp;capakey=92115A0201/00G000"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0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7100" cy="745807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458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7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7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25-00-0790/001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07/07/2025 - 1sqps7nvakq7k5lpyx2r3n60pmdc727owpb7gnbe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du Centre 12, 5340 Sorée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68" Type="http://schemas.openxmlformats.org/officeDocument/2006/relationships/image" Target="/media/image6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70" Type="http://schemas.openxmlformats.org/officeDocument/2006/relationships/image" Target="/media/image70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71" Type="http://schemas.openxmlformats.org/officeDocument/2006/relationships/image" Target="/media/image71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69" Type="http://schemas.openxmlformats.org/officeDocument/2006/relationships/image" Target="/media/image69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72" Type="http://schemas.openxmlformats.org/officeDocument/2006/relationships/image" Target="/media/image72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