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64AE62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Paul Janson 56, 4040 Herstal</w:t>
        <w:br w:type="textWrapping"/>
        <w:t>62051C0933/00H005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"https://eservices.minfin.fgov.be/ecad-web/?local=nl_BE&amp;capakey=62051C0933/00H005"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"https://eservices.minfin.fgov.be/ecad-web/?local=nl_BE&amp;capakey=62051C0933/00H005"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"https://eservices.minfin.fgov.be/ecad-web/?local=nl_BE&amp;capakey=62051C0933/00H005"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"https://eservices.minfin.fgov.be/ecad-web/?local=nl_BE&amp;capakey=62051C0933/00H005"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7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00-00-6821/001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07/08/2026 - odecbj2dnzuh19iohvvs6lhlulqb5v4pz7n94zai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Paul Janson 56, 4040 Herstal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70" Type="http://schemas.openxmlformats.org/officeDocument/2006/relationships/image" Target="/media/image70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71" Type="http://schemas.openxmlformats.org/officeDocument/2006/relationships/image" Target="/media/image71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69" Type="http://schemas.openxmlformats.org/officeDocument/2006/relationships/image" Target="/media/image69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