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762D548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Petites Trixhes, 4520 Huccorgne</w:t>
        <w:br w:type="textWrapping"/>
        <w:t>61030C0082/00C000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"https://eservices.minfin.fgov.be/ecad-web/?local=nl_BE&amp;capakey=61030C0082/00C000"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"https://eservices.minfin.fgov.be/ecad-web/?local=nl_BE&amp;capakey=61030C0082/00C000"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"https://eservices.minfin.fgov.be/ecad-web/?local=nl_BE&amp;capakey=61030C0082/00C000"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"https://eservices.minfin.fgov.be/ecad-web/?local=nl_BE&amp;capakey=61030C0082/00C000"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2026-0917/001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03/06/2026 - nx49gpmcb9ltj3adpu1img6ytz0fu4i2qdobvtu2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Petites Trixhes, 4520 Huccorgne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